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81B" w:rsidRDefault="009C181B" w:rsidP="009C181B">
      <w:pPr>
        <w:pStyle w:val="20"/>
        <w:shd w:val="clear" w:color="auto" w:fill="auto"/>
        <w:ind w:left="9660" w:right="-31"/>
      </w:pPr>
      <w:r>
        <w:t>Приложение № 3 к постановлению</w:t>
      </w:r>
    </w:p>
    <w:p w:rsidR="009C181B" w:rsidRDefault="009C181B" w:rsidP="009C181B">
      <w:pPr>
        <w:pStyle w:val="20"/>
        <w:shd w:val="clear" w:color="auto" w:fill="auto"/>
        <w:spacing w:after="271"/>
        <w:ind w:left="9660" w:right="220"/>
        <w:jc w:val="both"/>
      </w:pPr>
      <w:proofErr w:type="gramStart"/>
      <w:r>
        <w:t>Администрации</w:t>
      </w:r>
      <w:proofErr w:type="gramEnd"/>
      <w:r>
        <w:t xml:space="preserve"> ЗАТО г. Железногорск </w:t>
      </w:r>
    </w:p>
    <w:p w:rsidR="009C181B" w:rsidRDefault="008B1ABC" w:rsidP="009C181B">
      <w:pPr>
        <w:pStyle w:val="20"/>
        <w:shd w:val="clear" w:color="auto" w:fill="auto"/>
        <w:spacing w:after="271"/>
        <w:ind w:left="9660" w:right="220"/>
        <w:jc w:val="both"/>
      </w:pPr>
      <w:r>
        <w:t>о</w:t>
      </w:r>
      <w:r w:rsidR="009C181B" w:rsidRPr="008B1ABC">
        <w:t>т 16.02.2023 г. № 287</w:t>
      </w:r>
    </w:p>
    <w:p w:rsidR="009C181B" w:rsidRDefault="009C181B" w:rsidP="009C181B">
      <w:pPr>
        <w:pStyle w:val="20"/>
        <w:shd w:val="clear" w:color="auto" w:fill="auto"/>
        <w:spacing w:line="269" w:lineRule="exact"/>
        <w:jc w:val="center"/>
      </w:pPr>
      <w:r>
        <w:t>КРАТКИЙ ОТЧЕТ О ДЕЯТЕЛЬНОСТИ МУНИЦИПАЛЬНОГО АВТОНОМНОГО УЧРЕЖДЕНИЯ И ОБ ИСПОЛЬЗОВАНИИ</w:t>
      </w:r>
      <w:r>
        <w:br/>
        <w:t>ЗАКРЕПЛЕННОГО ЗА НИМИ ИМУ1ЦЕСТВА, ДЛЯ ОПУБЛИКОВАНИЯ В СООТВЕТСТВИИ С ТРЕБОВАНИЯМИ ПОСТАНОВЛЕНИЯ</w:t>
      </w:r>
      <w:r>
        <w:br/>
        <w:t>ПРАВИТЕЛЬСТВА РФ ОТ 18.10.2007 № 684 «ОБ УТВЕРЖДЕНИИ ПРАВИЛ ОПУБЛИКОВАНИЯ ОТЧЕТОВ О ДЕЯТЕЛЬНОСТИ</w:t>
      </w:r>
      <w:r>
        <w:br/>
        <w:t>АВТОНОМНОГО УЧРЕЖДЕНИЯ И ОБ ИСПОЛЬЗОВАНИИ ЗАКРЕПЛЕННОГО ЗА НИМ ИМУЩЕСТВА»</w:t>
      </w:r>
    </w:p>
    <w:p w:rsidR="009C181B" w:rsidRDefault="009C181B" w:rsidP="009C181B">
      <w:pPr>
        <w:pStyle w:val="20"/>
        <w:shd w:val="clear" w:color="auto" w:fill="auto"/>
        <w:spacing w:line="269" w:lineRule="exact"/>
        <w:jc w:val="center"/>
        <w:rPr>
          <w:sz w:val="24"/>
          <w:szCs w:val="24"/>
        </w:rPr>
      </w:pPr>
      <w:r w:rsidRPr="009C181B">
        <w:rPr>
          <w:b/>
          <w:sz w:val="28"/>
          <w:szCs w:val="28"/>
        </w:rPr>
        <w:t>МАУ ДО ДООЦ «Взлет»</w:t>
      </w:r>
      <w:r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 xml:space="preserve"> по состоянию на 01.01.202</w:t>
      </w:r>
      <w:r w:rsidR="007C54CD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39"/>
        <w:gridCol w:w="1478"/>
        <w:gridCol w:w="1479"/>
        <w:gridCol w:w="1478"/>
        <w:gridCol w:w="1479"/>
        <w:gridCol w:w="1479"/>
        <w:gridCol w:w="1479"/>
      </w:tblGrid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239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7" w:type="dxa"/>
            <w:gridSpan w:val="2"/>
          </w:tcPr>
          <w:p w:rsidR="009C181B" w:rsidRDefault="009C181B" w:rsidP="007C54C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 (202</w:t>
            </w:r>
            <w:r w:rsidR="007C54C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57" w:type="dxa"/>
            <w:gridSpan w:val="2"/>
          </w:tcPr>
          <w:p w:rsidR="009C181B" w:rsidRDefault="009C181B" w:rsidP="007C54C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54C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958" w:type="dxa"/>
            <w:gridSpan w:val="2"/>
          </w:tcPr>
          <w:p w:rsidR="009C181B" w:rsidRDefault="009C181B" w:rsidP="007C54C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C54C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г.</w:t>
            </w:r>
          </w:p>
        </w:tc>
      </w:tr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39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Информация об исполнении задания учредителя</w:t>
            </w:r>
          </w:p>
        </w:tc>
        <w:tc>
          <w:tcPr>
            <w:tcW w:w="2957" w:type="dxa"/>
            <w:gridSpan w:val="2"/>
          </w:tcPr>
          <w:p w:rsidR="009C181B" w:rsidRPr="00AF4179" w:rsidRDefault="007040C1" w:rsidP="007040C1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AF4179">
              <w:rPr>
                <w:sz w:val="24"/>
                <w:szCs w:val="24"/>
              </w:rPr>
              <w:t>1.Реализация дополнительных общеразвивающих программ 2520 чел/час</w:t>
            </w:r>
          </w:p>
          <w:p w:rsidR="007040C1" w:rsidRPr="00AF4179" w:rsidRDefault="007040C1" w:rsidP="007C54CD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AF4179">
              <w:rPr>
                <w:sz w:val="24"/>
                <w:szCs w:val="24"/>
              </w:rPr>
              <w:t>2.</w:t>
            </w:r>
            <w:r w:rsidRPr="00AF4179">
              <w:t xml:space="preserve"> </w:t>
            </w:r>
            <w:r w:rsidRPr="00AF4179">
              <w:rPr>
                <w:rStyle w:val="FontStyle142"/>
              </w:rPr>
              <w:t>Организация отдыха и оздоровления детей в каникулярный и круглогодичный период</w:t>
            </w:r>
            <w:r w:rsidR="00775C80" w:rsidRPr="00AF4179">
              <w:rPr>
                <w:rStyle w:val="FontStyle142"/>
              </w:rPr>
              <w:t xml:space="preserve"> -</w:t>
            </w:r>
            <w:r w:rsidR="007C54CD">
              <w:rPr>
                <w:rStyle w:val="FontStyle142"/>
              </w:rPr>
              <w:t>376</w:t>
            </w:r>
            <w:r w:rsidR="00775C80" w:rsidRPr="00AF4179">
              <w:rPr>
                <w:rStyle w:val="FontStyle142"/>
              </w:rPr>
              <w:t xml:space="preserve"> человек</w:t>
            </w:r>
          </w:p>
        </w:tc>
        <w:tc>
          <w:tcPr>
            <w:tcW w:w="2957" w:type="dxa"/>
            <w:gridSpan w:val="2"/>
          </w:tcPr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F07DA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 xml:space="preserve"> 2520 чел/час</w:t>
            </w:r>
          </w:p>
          <w:p w:rsidR="007040C1" w:rsidRDefault="001E6B77" w:rsidP="007C54CD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144D8">
              <w:t xml:space="preserve"> </w:t>
            </w:r>
            <w:r w:rsidRPr="000144D8">
              <w:rPr>
                <w:rStyle w:val="FontStyle142"/>
              </w:rPr>
              <w:t>Организация отдыха и оздоровления детей в каникулярный и круглогодичный период</w:t>
            </w:r>
            <w:r>
              <w:rPr>
                <w:rStyle w:val="FontStyle142"/>
              </w:rPr>
              <w:t xml:space="preserve"> -2</w:t>
            </w:r>
            <w:r w:rsidR="007C54CD">
              <w:rPr>
                <w:rStyle w:val="FontStyle142"/>
              </w:rPr>
              <w:t>60</w:t>
            </w:r>
            <w:r>
              <w:rPr>
                <w:rStyle w:val="FontStyle142"/>
              </w:rPr>
              <w:t xml:space="preserve"> человек</w:t>
            </w:r>
          </w:p>
        </w:tc>
        <w:tc>
          <w:tcPr>
            <w:tcW w:w="2958" w:type="dxa"/>
            <w:gridSpan w:val="2"/>
          </w:tcPr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3F07DA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 xml:space="preserve"> 2520 чел/час</w:t>
            </w:r>
          </w:p>
          <w:p w:rsidR="007040C1" w:rsidRDefault="001E6B77" w:rsidP="007C54CD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144D8">
              <w:t xml:space="preserve"> </w:t>
            </w:r>
            <w:r w:rsidRPr="000144D8">
              <w:rPr>
                <w:rStyle w:val="FontStyle142"/>
              </w:rPr>
              <w:t>Организация отдыха и оздоровления детей в каникулярный и круглогодичный период</w:t>
            </w:r>
            <w:r>
              <w:rPr>
                <w:rStyle w:val="FontStyle142"/>
              </w:rPr>
              <w:t xml:space="preserve"> -2</w:t>
            </w:r>
            <w:r w:rsidR="007C54CD">
              <w:rPr>
                <w:rStyle w:val="FontStyle142"/>
              </w:rPr>
              <w:t>78</w:t>
            </w:r>
            <w:r>
              <w:rPr>
                <w:rStyle w:val="FontStyle142"/>
              </w:rPr>
              <w:t xml:space="preserve"> человек</w:t>
            </w:r>
          </w:p>
        </w:tc>
      </w:tr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39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2957" w:type="dxa"/>
            <w:gridSpan w:val="2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gridSpan w:val="2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</w:tr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Общее количество потребителей, восп</w:t>
            </w:r>
            <w:r w:rsidR="00A12FAF">
              <w:rPr>
                <w:rStyle w:val="210pt"/>
              </w:rPr>
              <w:t>ользовавшихся услугами (работами</w:t>
            </w:r>
            <w:r>
              <w:rPr>
                <w:rStyle w:val="210pt"/>
              </w:rPr>
              <w:t>) автономного учреждения, в том числе количество потребителей, воспользовавшихся бесплатными, частично платными и полностью платными для потребителей услугами (работами), по видам услуг (работ)</w:t>
            </w:r>
          </w:p>
        </w:tc>
        <w:tc>
          <w:tcPr>
            <w:tcW w:w="2957" w:type="dxa"/>
            <w:gridSpan w:val="2"/>
          </w:tcPr>
          <w:p w:rsidR="009C181B" w:rsidRPr="00FA0151" w:rsidRDefault="00B86434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953C14">
              <w:rPr>
                <w:sz w:val="24"/>
                <w:szCs w:val="24"/>
              </w:rPr>
              <w:t>7</w:t>
            </w:r>
            <w:r w:rsidR="00953C14">
              <w:rPr>
                <w:sz w:val="24"/>
                <w:szCs w:val="24"/>
              </w:rPr>
              <w:t>56</w:t>
            </w:r>
            <w:r w:rsidR="00AB6273" w:rsidRPr="00FA0151">
              <w:rPr>
                <w:sz w:val="24"/>
                <w:szCs w:val="24"/>
              </w:rPr>
              <w:t xml:space="preserve"> чел</w:t>
            </w:r>
          </w:p>
          <w:p w:rsidR="00AB6273" w:rsidRPr="00FA0151" w:rsidRDefault="00AB6273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FA0151">
              <w:rPr>
                <w:sz w:val="24"/>
                <w:szCs w:val="24"/>
              </w:rPr>
              <w:t xml:space="preserve">Бесплатно </w:t>
            </w:r>
            <w:r w:rsidRPr="009B6F95">
              <w:rPr>
                <w:sz w:val="24"/>
                <w:szCs w:val="24"/>
              </w:rPr>
              <w:t>35</w:t>
            </w:r>
            <w:r w:rsidRPr="00FA0151">
              <w:rPr>
                <w:sz w:val="24"/>
                <w:szCs w:val="24"/>
              </w:rPr>
              <w:t xml:space="preserve"> чел.</w:t>
            </w:r>
          </w:p>
          <w:p w:rsidR="00AB6273" w:rsidRPr="00FA0151" w:rsidRDefault="00AB6273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FA0151">
              <w:rPr>
                <w:sz w:val="24"/>
                <w:szCs w:val="24"/>
              </w:rPr>
              <w:t>Платно, частично платно</w:t>
            </w:r>
          </w:p>
          <w:p w:rsidR="00AB6273" w:rsidRPr="00AF4179" w:rsidRDefault="00953C14" w:rsidP="00B86434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721</w:t>
            </w:r>
            <w:r w:rsidR="00AB6273" w:rsidRPr="00FA0151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957" w:type="dxa"/>
            <w:gridSpan w:val="2"/>
          </w:tcPr>
          <w:p w:rsidR="001E6B77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</w:t>
            </w:r>
            <w:r w:rsidR="001E6B77">
              <w:rPr>
                <w:sz w:val="24"/>
                <w:szCs w:val="24"/>
              </w:rPr>
              <w:t xml:space="preserve"> чел</w:t>
            </w:r>
          </w:p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 35 чел.</w:t>
            </w:r>
          </w:p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Платно, частично платно</w:t>
            </w:r>
          </w:p>
          <w:p w:rsidR="00CC3F59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757</w:t>
            </w:r>
            <w:r w:rsidR="001E6B77">
              <w:rPr>
                <w:sz w:val="24"/>
                <w:szCs w:val="24"/>
              </w:rPr>
              <w:t xml:space="preserve"> чел.</w:t>
            </w:r>
          </w:p>
        </w:tc>
        <w:tc>
          <w:tcPr>
            <w:tcW w:w="2958" w:type="dxa"/>
            <w:gridSpan w:val="2"/>
          </w:tcPr>
          <w:p w:rsidR="001E6B77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863</w:t>
            </w:r>
            <w:r w:rsidR="001E6B77">
              <w:rPr>
                <w:sz w:val="24"/>
                <w:szCs w:val="24"/>
              </w:rPr>
              <w:t xml:space="preserve"> чел</w:t>
            </w:r>
          </w:p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Бесплатно 35 </w:t>
            </w:r>
          </w:p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Платно, частично платно</w:t>
            </w:r>
          </w:p>
          <w:p w:rsidR="00AB6273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</w:t>
            </w:r>
            <w:r w:rsidR="001E6B77">
              <w:rPr>
                <w:sz w:val="24"/>
                <w:szCs w:val="24"/>
              </w:rPr>
              <w:t xml:space="preserve"> чел.</w:t>
            </w:r>
          </w:p>
        </w:tc>
      </w:tr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Средняя стоимость для потребителей получения частично платных и полностью платных услуг (работ) по видам услуг (работ)</w:t>
            </w:r>
          </w:p>
        </w:tc>
        <w:tc>
          <w:tcPr>
            <w:tcW w:w="2957" w:type="dxa"/>
            <w:gridSpan w:val="2"/>
          </w:tcPr>
          <w:p w:rsidR="009C181B" w:rsidRPr="00237522" w:rsidRDefault="00AB6273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237522">
              <w:rPr>
                <w:sz w:val="24"/>
                <w:szCs w:val="24"/>
              </w:rPr>
              <w:t>300-2800</w:t>
            </w:r>
          </w:p>
          <w:p w:rsidR="00AB6273" w:rsidRPr="00237522" w:rsidRDefault="007C54CD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845,10</w:t>
            </w:r>
          </w:p>
          <w:p w:rsidR="00AB6273" w:rsidRDefault="007C54CD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817,00</w:t>
            </w:r>
          </w:p>
        </w:tc>
        <w:tc>
          <w:tcPr>
            <w:tcW w:w="2957" w:type="dxa"/>
            <w:gridSpan w:val="2"/>
          </w:tcPr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300-2800</w:t>
            </w:r>
          </w:p>
          <w:p w:rsidR="001E6B77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023,70</w:t>
            </w:r>
          </w:p>
          <w:p w:rsidR="00AB6273" w:rsidRPr="00AB6273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079,00</w:t>
            </w:r>
          </w:p>
        </w:tc>
        <w:tc>
          <w:tcPr>
            <w:tcW w:w="2958" w:type="dxa"/>
            <w:gridSpan w:val="2"/>
          </w:tcPr>
          <w:p w:rsidR="001E6B77" w:rsidRDefault="001E6B77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300-2800</w:t>
            </w:r>
          </w:p>
          <w:p w:rsidR="001E6B77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270,40</w:t>
            </w:r>
          </w:p>
          <w:p w:rsidR="00EB248C" w:rsidRDefault="007C54CD" w:rsidP="001E6B7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568,00</w:t>
            </w:r>
          </w:p>
        </w:tc>
      </w:tr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Среднегодовая численность работников автономного учреждения</w:t>
            </w:r>
          </w:p>
        </w:tc>
        <w:tc>
          <w:tcPr>
            <w:tcW w:w="2957" w:type="dxa"/>
            <w:gridSpan w:val="2"/>
          </w:tcPr>
          <w:p w:rsidR="009C181B" w:rsidRDefault="007C54CD" w:rsidP="004E7C19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11,7</w:t>
            </w:r>
          </w:p>
        </w:tc>
        <w:tc>
          <w:tcPr>
            <w:tcW w:w="2957" w:type="dxa"/>
            <w:gridSpan w:val="2"/>
          </w:tcPr>
          <w:p w:rsidR="009C181B" w:rsidRDefault="007C54CD" w:rsidP="007C54C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</w:t>
            </w:r>
          </w:p>
        </w:tc>
        <w:tc>
          <w:tcPr>
            <w:tcW w:w="2958" w:type="dxa"/>
            <w:gridSpan w:val="2"/>
          </w:tcPr>
          <w:p w:rsidR="009C181B" w:rsidRDefault="007C54CD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</w:tc>
      </w:tr>
      <w:tr w:rsidR="009C181B" w:rsidTr="009C181B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 xml:space="preserve">Средняя заработная плата </w:t>
            </w:r>
            <w:r w:rsidR="000F5E17">
              <w:rPr>
                <w:rStyle w:val="210pt"/>
              </w:rPr>
              <w:t xml:space="preserve">основных </w:t>
            </w:r>
            <w:r>
              <w:rPr>
                <w:rStyle w:val="210pt"/>
              </w:rPr>
              <w:t>работников автономного учреждения</w:t>
            </w:r>
          </w:p>
        </w:tc>
        <w:tc>
          <w:tcPr>
            <w:tcW w:w="2957" w:type="dxa"/>
            <w:gridSpan w:val="2"/>
          </w:tcPr>
          <w:p w:rsidR="009C181B" w:rsidRDefault="00861683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43 933,40</w:t>
            </w:r>
          </w:p>
          <w:p w:rsidR="00A63A68" w:rsidRDefault="00A63A68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9C181B" w:rsidRDefault="007C54CD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862,98</w:t>
            </w:r>
            <w:bookmarkStart w:id="0" w:name="_GoBack"/>
            <w:bookmarkEnd w:id="0"/>
          </w:p>
        </w:tc>
        <w:tc>
          <w:tcPr>
            <w:tcW w:w="2958" w:type="dxa"/>
            <w:gridSpan w:val="2"/>
          </w:tcPr>
          <w:p w:rsidR="009C181B" w:rsidRDefault="007C54CD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988,37</w:t>
            </w:r>
          </w:p>
        </w:tc>
      </w:tr>
      <w:tr w:rsidR="009C181B" w:rsidTr="00EB248C">
        <w:tc>
          <w:tcPr>
            <w:tcW w:w="675" w:type="dxa"/>
          </w:tcPr>
          <w:p w:rsidR="009C181B" w:rsidRDefault="009C181B" w:rsidP="009C181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Объем финансового обеспечения задания учредителя</w:t>
            </w:r>
          </w:p>
        </w:tc>
        <w:tc>
          <w:tcPr>
            <w:tcW w:w="2957" w:type="dxa"/>
            <w:gridSpan w:val="2"/>
            <w:vAlign w:val="center"/>
          </w:tcPr>
          <w:p w:rsidR="009C181B" w:rsidRDefault="00953C14" w:rsidP="00EB248C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12 949,5</w:t>
            </w:r>
            <w:r w:rsidR="00EB248C" w:rsidRPr="00237522">
              <w:rPr>
                <w:sz w:val="24"/>
                <w:szCs w:val="24"/>
              </w:rPr>
              <w:t xml:space="preserve"> тыс. руб</w:t>
            </w:r>
            <w:r w:rsidR="00723B36" w:rsidRPr="00237522">
              <w:rPr>
                <w:sz w:val="24"/>
                <w:szCs w:val="24"/>
              </w:rPr>
              <w:t>.</w:t>
            </w:r>
          </w:p>
          <w:p w:rsidR="00723B36" w:rsidRDefault="00723B36" w:rsidP="00EB248C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Align w:val="center"/>
          </w:tcPr>
          <w:p w:rsidR="00216643" w:rsidRDefault="008D3BDB" w:rsidP="00216643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470,5</w:t>
            </w:r>
            <w:r w:rsidR="00216643">
              <w:rPr>
                <w:sz w:val="24"/>
                <w:szCs w:val="24"/>
              </w:rPr>
              <w:t xml:space="preserve"> тыс. руб.</w:t>
            </w:r>
          </w:p>
          <w:p w:rsidR="00723B36" w:rsidRPr="00EB248C" w:rsidRDefault="00723B36" w:rsidP="00EB248C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gridSpan w:val="2"/>
            <w:vAlign w:val="center"/>
          </w:tcPr>
          <w:p w:rsidR="00216643" w:rsidRDefault="008D3BDB" w:rsidP="00216643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260,4</w:t>
            </w:r>
            <w:r w:rsidR="00216643" w:rsidRPr="00EB248C">
              <w:rPr>
                <w:sz w:val="24"/>
                <w:szCs w:val="24"/>
              </w:rPr>
              <w:t xml:space="preserve"> тыс.</w:t>
            </w:r>
            <w:r w:rsidR="00216643">
              <w:rPr>
                <w:sz w:val="24"/>
                <w:szCs w:val="24"/>
              </w:rPr>
              <w:t xml:space="preserve"> </w:t>
            </w:r>
            <w:r w:rsidR="00216643" w:rsidRPr="00EB248C">
              <w:rPr>
                <w:sz w:val="24"/>
                <w:szCs w:val="24"/>
              </w:rPr>
              <w:t>руб.</w:t>
            </w:r>
          </w:p>
          <w:p w:rsidR="00723B36" w:rsidRPr="00EB248C" w:rsidRDefault="00723B36" w:rsidP="00EB248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C181B" w:rsidTr="00EB248C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2957" w:type="dxa"/>
            <w:gridSpan w:val="2"/>
            <w:vAlign w:val="center"/>
          </w:tcPr>
          <w:p w:rsidR="009C181B" w:rsidRPr="00237522" w:rsidRDefault="00EB248C" w:rsidP="00237522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953C14">
              <w:rPr>
                <w:sz w:val="24"/>
                <w:szCs w:val="24"/>
              </w:rPr>
              <w:t>1</w:t>
            </w:r>
            <w:r w:rsidR="005A3825">
              <w:rPr>
                <w:sz w:val="24"/>
                <w:szCs w:val="24"/>
              </w:rPr>
              <w:t xml:space="preserve"> </w:t>
            </w:r>
            <w:r w:rsidRPr="00953C14">
              <w:rPr>
                <w:sz w:val="24"/>
                <w:szCs w:val="24"/>
              </w:rPr>
              <w:t>9</w:t>
            </w:r>
            <w:r w:rsidR="00237522" w:rsidRPr="00953C14">
              <w:rPr>
                <w:sz w:val="24"/>
                <w:szCs w:val="24"/>
              </w:rPr>
              <w:t>26</w:t>
            </w:r>
            <w:r w:rsidRPr="00953C14">
              <w:rPr>
                <w:sz w:val="24"/>
                <w:szCs w:val="24"/>
              </w:rPr>
              <w:t>,2</w:t>
            </w:r>
            <w:r w:rsidRPr="00237522">
              <w:rPr>
                <w:sz w:val="24"/>
                <w:szCs w:val="24"/>
              </w:rPr>
              <w:t xml:space="preserve"> тыс.</w:t>
            </w:r>
            <w:r w:rsidR="00723B36" w:rsidRPr="00237522">
              <w:rPr>
                <w:sz w:val="24"/>
                <w:szCs w:val="24"/>
              </w:rPr>
              <w:t xml:space="preserve"> </w:t>
            </w:r>
            <w:r w:rsidRPr="00237522">
              <w:rPr>
                <w:sz w:val="24"/>
                <w:szCs w:val="24"/>
              </w:rPr>
              <w:t>руб.</w:t>
            </w:r>
          </w:p>
        </w:tc>
        <w:tc>
          <w:tcPr>
            <w:tcW w:w="2957" w:type="dxa"/>
            <w:gridSpan w:val="2"/>
            <w:vAlign w:val="center"/>
          </w:tcPr>
          <w:p w:rsidR="009C181B" w:rsidRPr="00EB248C" w:rsidRDefault="008D3BDB" w:rsidP="008D3BD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926,2</w:t>
            </w:r>
            <w:r w:rsidR="00216643"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2958" w:type="dxa"/>
            <w:gridSpan w:val="2"/>
            <w:vAlign w:val="center"/>
          </w:tcPr>
          <w:p w:rsidR="009C181B" w:rsidRPr="00EB248C" w:rsidRDefault="008D3BDB" w:rsidP="00EB248C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967,2</w:t>
            </w:r>
            <w:r w:rsidR="00216643" w:rsidRPr="00EB248C">
              <w:rPr>
                <w:sz w:val="24"/>
                <w:szCs w:val="24"/>
              </w:rPr>
              <w:t xml:space="preserve"> тыс.</w:t>
            </w:r>
            <w:r w:rsidR="00216643">
              <w:rPr>
                <w:sz w:val="24"/>
                <w:szCs w:val="24"/>
              </w:rPr>
              <w:t xml:space="preserve"> </w:t>
            </w:r>
            <w:r w:rsidR="00216643" w:rsidRPr="00EB248C">
              <w:rPr>
                <w:sz w:val="24"/>
                <w:szCs w:val="24"/>
              </w:rPr>
              <w:t>руб.</w:t>
            </w:r>
          </w:p>
        </w:tc>
      </w:tr>
      <w:tr w:rsidR="009C181B" w:rsidTr="006A646D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2957" w:type="dxa"/>
            <w:gridSpan w:val="2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2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gridSpan w:val="2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</w:tr>
      <w:tr w:rsidR="009C181B" w:rsidTr="006A646D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Общие суммы прибыли автономного учреждения после налогообложения в отчетном периоде, образовавшейся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2957" w:type="dxa"/>
            <w:gridSpan w:val="2"/>
          </w:tcPr>
          <w:p w:rsidR="009C181B" w:rsidRDefault="006B4A33" w:rsidP="006B4A33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4 835</w:t>
            </w:r>
            <w:r w:rsidR="001E76B1" w:rsidRPr="006B4A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  <w:r w:rsidR="00303185" w:rsidRPr="00EF6159">
              <w:rPr>
                <w:sz w:val="24"/>
                <w:szCs w:val="24"/>
              </w:rPr>
              <w:t xml:space="preserve"> тыс.</w:t>
            </w:r>
            <w:r w:rsidR="00723B36" w:rsidRPr="00EF6159">
              <w:rPr>
                <w:sz w:val="24"/>
                <w:szCs w:val="24"/>
              </w:rPr>
              <w:t xml:space="preserve"> </w:t>
            </w:r>
            <w:r w:rsidR="00303185" w:rsidRPr="00EF6159">
              <w:rPr>
                <w:sz w:val="24"/>
                <w:szCs w:val="24"/>
              </w:rPr>
              <w:t>руб.</w:t>
            </w:r>
          </w:p>
        </w:tc>
        <w:tc>
          <w:tcPr>
            <w:tcW w:w="2957" w:type="dxa"/>
            <w:gridSpan w:val="2"/>
          </w:tcPr>
          <w:p w:rsidR="009C181B" w:rsidRDefault="006B4A33" w:rsidP="00B47DA2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8 274,1</w:t>
            </w:r>
            <w:r w:rsidR="00B47DA2">
              <w:rPr>
                <w:sz w:val="24"/>
                <w:szCs w:val="24"/>
              </w:rPr>
              <w:t xml:space="preserve"> тыс. руб.</w:t>
            </w:r>
          </w:p>
        </w:tc>
        <w:tc>
          <w:tcPr>
            <w:tcW w:w="2958" w:type="dxa"/>
            <w:gridSpan w:val="2"/>
          </w:tcPr>
          <w:p w:rsidR="009C181B" w:rsidRDefault="006B4A33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6 264,8</w:t>
            </w:r>
            <w:r w:rsidR="00B47DA2">
              <w:rPr>
                <w:sz w:val="24"/>
                <w:szCs w:val="24"/>
              </w:rPr>
              <w:t xml:space="preserve"> тыс. руб.</w:t>
            </w:r>
          </w:p>
        </w:tc>
      </w:tr>
      <w:tr w:rsidR="009C181B" w:rsidTr="006A646D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Перечень видов деятельности, осуществляемых автономным учреждением</w:t>
            </w:r>
          </w:p>
        </w:tc>
        <w:tc>
          <w:tcPr>
            <w:tcW w:w="2957" w:type="dxa"/>
            <w:gridSpan w:val="2"/>
          </w:tcPr>
          <w:p w:rsidR="009C181B" w:rsidRDefault="00AB4CC6" w:rsidP="00AB4CC6">
            <w:pPr>
              <w:pStyle w:val="20"/>
              <w:shd w:val="clear" w:color="auto" w:fill="auto"/>
              <w:spacing w:line="269" w:lineRule="exact"/>
              <w:rPr>
                <w:rStyle w:val="FontStyle142"/>
              </w:rPr>
            </w:pPr>
            <w:r>
              <w:rPr>
                <w:rStyle w:val="FontStyle142"/>
              </w:rPr>
              <w:t>1.</w:t>
            </w:r>
            <w:proofErr w:type="gramStart"/>
            <w:r w:rsidRPr="00FD4BF7">
              <w:rPr>
                <w:rStyle w:val="FontStyle142"/>
              </w:rPr>
              <w:t>Обучение</w:t>
            </w:r>
            <w:proofErr w:type="gramEnd"/>
            <w:r w:rsidRPr="00FD4BF7">
              <w:rPr>
                <w:rStyle w:val="FontStyle142"/>
              </w:rPr>
              <w:t xml:space="preserve"> по дополнительным образовательным программам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rStyle w:val="FontStyle142"/>
              </w:rPr>
            </w:pPr>
            <w:r>
              <w:rPr>
                <w:rStyle w:val="FontStyle142"/>
              </w:rPr>
              <w:t>2.</w:t>
            </w:r>
            <w:r w:rsidRPr="002B1950">
              <w:t xml:space="preserve"> </w:t>
            </w:r>
            <w:r w:rsidRPr="002B1950">
              <w:rPr>
                <w:rStyle w:val="FontStyle142"/>
              </w:rPr>
              <w:t>Организация отдыха и оздоровления детей в каникулярный и круглогодичный период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FontStyle142"/>
              </w:rPr>
              <w:t>3.</w:t>
            </w:r>
            <w:r w:rsidRPr="000144D8">
              <w:t xml:space="preserve"> </w:t>
            </w:r>
            <w:r w:rsidRPr="000144D8">
              <w:rPr>
                <w:rStyle w:val="FontStyle142"/>
              </w:rPr>
              <w:t>У</w:t>
            </w:r>
            <w:r w:rsidRPr="000144D8">
              <w:rPr>
                <w:sz w:val="24"/>
                <w:szCs w:val="24"/>
              </w:rPr>
              <w:t>слуги семейного отдыха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F093D">
              <w:rPr>
                <w:sz w:val="18"/>
                <w:szCs w:val="18"/>
              </w:rPr>
              <w:t xml:space="preserve"> </w:t>
            </w:r>
            <w:r w:rsidRPr="00AB4CC6">
              <w:rPr>
                <w:rStyle w:val="FontStyle142"/>
              </w:rPr>
              <w:t>Организация спортивно-тренировочных, туристических сборов и соревнований</w:t>
            </w:r>
          </w:p>
        </w:tc>
        <w:tc>
          <w:tcPr>
            <w:tcW w:w="2957" w:type="dxa"/>
            <w:gridSpan w:val="2"/>
          </w:tcPr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rStyle w:val="FontStyle142"/>
              </w:rPr>
            </w:pPr>
            <w:r>
              <w:rPr>
                <w:rStyle w:val="FontStyle142"/>
              </w:rPr>
              <w:t>1.</w:t>
            </w:r>
            <w:proofErr w:type="gramStart"/>
            <w:r w:rsidRPr="00FD4BF7">
              <w:rPr>
                <w:rStyle w:val="FontStyle142"/>
              </w:rPr>
              <w:t>Обучение</w:t>
            </w:r>
            <w:proofErr w:type="gramEnd"/>
            <w:r w:rsidRPr="00FD4BF7">
              <w:rPr>
                <w:rStyle w:val="FontStyle142"/>
              </w:rPr>
              <w:t xml:space="preserve"> по дополнительным образовательным программам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rStyle w:val="FontStyle142"/>
              </w:rPr>
            </w:pPr>
            <w:r>
              <w:rPr>
                <w:rStyle w:val="FontStyle142"/>
              </w:rPr>
              <w:t>2.</w:t>
            </w:r>
            <w:r w:rsidRPr="002B1950">
              <w:t xml:space="preserve"> </w:t>
            </w:r>
            <w:r w:rsidRPr="002B1950">
              <w:rPr>
                <w:rStyle w:val="FontStyle142"/>
              </w:rPr>
              <w:t>Организация отдыха и оздоровления детей в каникулярный и круглогодичный период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FontStyle142"/>
              </w:rPr>
              <w:t>3.</w:t>
            </w:r>
            <w:r w:rsidRPr="000144D8">
              <w:t xml:space="preserve"> </w:t>
            </w:r>
            <w:r w:rsidRPr="000144D8">
              <w:rPr>
                <w:rStyle w:val="FontStyle142"/>
              </w:rPr>
              <w:t>У</w:t>
            </w:r>
            <w:r w:rsidRPr="000144D8">
              <w:rPr>
                <w:sz w:val="24"/>
                <w:szCs w:val="24"/>
              </w:rPr>
              <w:t>слуги семейного отдыха</w:t>
            </w:r>
          </w:p>
          <w:p w:rsidR="009C181B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F093D">
              <w:rPr>
                <w:sz w:val="18"/>
                <w:szCs w:val="18"/>
              </w:rPr>
              <w:t xml:space="preserve"> </w:t>
            </w:r>
            <w:r w:rsidRPr="00AB4CC6">
              <w:rPr>
                <w:rStyle w:val="FontStyle142"/>
              </w:rPr>
              <w:t>Организация спортивно-тренировочных, туристических сборов и соревнований</w:t>
            </w:r>
          </w:p>
        </w:tc>
        <w:tc>
          <w:tcPr>
            <w:tcW w:w="2958" w:type="dxa"/>
            <w:gridSpan w:val="2"/>
          </w:tcPr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rStyle w:val="FontStyle142"/>
              </w:rPr>
            </w:pPr>
            <w:r>
              <w:rPr>
                <w:rStyle w:val="FontStyle142"/>
              </w:rPr>
              <w:t>1.</w:t>
            </w:r>
            <w:proofErr w:type="gramStart"/>
            <w:r w:rsidRPr="00FD4BF7">
              <w:rPr>
                <w:rStyle w:val="FontStyle142"/>
              </w:rPr>
              <w:t>Обучение</w:t>
            </w:r>
            <w:proofErr w:type="gramEnd"/>
            <w:r w:rsidRPr="00FD4BF7">
              <w:rPr>
                <w:rStyle w:val="FontStyle142"/>
              </w:rPr>
              <w:t xml:space="preserve"> по дополнительным образовательным программам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rStyle w:val="FontStyle142"/>
              </w:rPr>
            </w:pPr>
            <w:r>
              <w:rPr>
                <w:rStyle w:val="FontStyle142"/>
              </w:rPr>
              <w:t>2.</w:t>
            </w:r>
            <w:r w:rsidRPr="002B1950">
              <w:t xml:space="preserve"> </w:t>
            </w:r>
            <w:r w:rsidRPr="002B1950">
              <w:rPr>
                <w:rStyle w:val="FontStyle142"/>
              </w:rPr>
              <w:t>Организация отдыха и оздоровления детей в каникулярный и круглогодичный период</w:t>
            </w:r>
          </w:p>
          <w:p w:rsidR="00AB4CC6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FontStyle142"/>
              </w:rPr>
              <w:t>3.</w:t>
            </w:r>
            <w:r w:rsidRPr="000144D8">
              <w:t xml:space="preserve"> </w:t>
            </w:r>
            <w:r w:rsidRPr="000144D8">
              <w:rPr>
                <w:rStyle w:val="FontStyle142"/>
              </w:rPr>
              <w:t>У</w:t>
            </w:r>
            <w:r w:rsidRPr="000144D8">
              <w:rPr>
                <w:sz w:val="24"/>
                <w:szCs w:val="24"/>
              </w:rPr>
              <w:t>слуги семейного отдыха</w:t>
            </w:r>
          </w:p>
          <w:p w:rsidR="009C181B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DF093D">
              <w:rPr>
                <w:sz w:val="18"/>
                <w:szCs w:val="18"/>
              </w:rPr>
              <w:t xml:space="preserve"> </w:t>
            </w:r>
            <w:r w:rsidRPr="00AB4CC6">
              <w:rPr>
                <w:rStyle w:val="FontStyle142"/>
              </w:rPr>
              <w:t>Организация спортивно-тренировочных, туристических сборов и соревнований</w:t>
            </w:r>
          </w:p>
        </w:tc>
      </w:tr>
      <w:tr w:rsidR="009C181B" w:rsidTr="006A646D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Перечень разрешительных документов (с указанием номеров, даты выдачи и срока действия), на основании которых автономное учреждение осуществляет деятельность</w:t>
            </w:r>
          </w:p>
        </w:tc>
        <w:tc>
          <w:tcPr>
            <w:tcW w:w="2957" w:type="dxa"/>
            <w:gridSpan w:val="2"/>
          </w:tcPr>
          <w:p w:rsidR="00AB4CC6" w:rsidRPr="00AB4CC6" w:rsidRDefault="00AB4CC6" w:rsidP="00AB4C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>Устав МАУ ДО ДООЦ «Взлет»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4CC6" w:rsidRPr="00AB4CC6" w:rsidRDefault="00AB4CC6" w:rsidP="00AB4C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 24ЛО1 9475-л 26.12.2017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C181B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AB4CC6">
              <w:rPr>
                <w:rFonts w:eastAsia="Calibri"/>
                <w:sz w:val="24"/>
                <w:szCs w:val="24"/>
              </w:rPr>
              <w:t xml:space="preserve">Лицензия на </w:t>
            </w:r>
            <w:proofErr w:type="gramStart"/>
            <w:r w:rsidRPr="00AB4CC6">
              <w:rPr>
                <w:rFonts w:eastAsia="Calibri"/>
                <w:sz w:val="24"/>
                <w:szCs w:val="24"/>
              </w:rPr>
              <w:t>право ведения</w:t>
            </w:r>
            <w:proofErr w:type="gramEnd"/>
            <w:r w:rsidRPr="00AB4CC6">
              <w:rPr>
                <w:rFonts w:eastAsia="Calibri"/>
                <w:sz w:val="24"/>
                <w:szCs w:val="24"/>
              </w:rPr>
              <w:t xml:space="preserve"> медицинской деятельности ЛО-24-01-0036581 от 08.06.2017 г</w:t>
            </w:r>
          </w:p>
        </w:tc>
        <w:tc>
          <w:tcPr>
            <w:tcW w:w="2957" w:type="dxa"/>
            <w:gridSpan w:val="2"/>
          </w:tcPr>
          <w:p w:rsidR="00AB4CC6" w:rsidRPr="00AB4CC6" w:rsidRDefault="00AB4CC6" w:rsidP="00AB4C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>Устав МАУ ДО ДООЦ «Взлет»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4CC6" w:rsidRPr="00AB4CC6" w:rsidRDefault="00AB4CC6" w:rsidP="00AB4C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 24ЛО1 9475-л 26.12.2017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C181B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AB4CC6">
              <w:rPr>
                <w:rFonts w:eastAsia="Calibri"/>
                <w:sz w:val="24"/>
                <w:szCs w:val="24"/>
              </w:rPr>
              <w:t xml:space="preserve">Лицензия на </w:t>
            </w:r>
            <w:proofErr w:type="gramStart"/>
            <w:r w:rsidRPr="00AB4CC6">
              <w:rPr>
                <w:rFonts w:eastAsia="Calibri"/>
                <w:sz w:val="24"/>
                <w:szCs w:val="24"/>
              </w:rPr>
              <w:t>право ведения</w:t>
            </w:r>
            <w:proofErr w:type="gramEnd"/>
            <w:r w:rsidRPr="00AB4CC6">
              <w:rPr>
                <w:rFonts w:eastAsia="Calibri"/>
                <w:sz w:val="24"/>
                <w:szCs w:val="24"/>
              </w:rPr>
              <w:t xml:space="preserve"> медицинской деятельности ЛО-24-01-0036581 от 08.06.2017 г</w:t>
            </w:r>
          </w:p>
        </w:tc>
        <w:tc>
          <w:tcPr>
            <w:tcW w:w="2958" w:type="dxa"/>
            <w:gridSpan w:val="2"/>
          </w:tcPr>
          <w:p w:rsidR="00AB4CC6" w:rsidRPr="00AB4CC6" w:rsidRDefault="00AB4CC6" w:rsidP="00AB4C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>Устав МАУ ДО ДООЦ «Взлет»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AB4CC6" w:rsidRPr="00AB4CC6" w:rsidRDefault="00AB4CC6" w:rsidP="00AB4CC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Лицензия на </w:t>
            </w:r>
            <w:proofErr w:type="gramStart"/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>право ведения</w:t>
            </w:r>
            <w:proofErr w:type="gramEnd"/>
            <w:r w:rsidRPr="00AB4C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образовательной деятельности 24ЛО1 9475-л 26.12.2017 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C181B" w:rsidRDefault="00AB4CC6" w:rsidP="00AB4CC6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AB4CC6">
              <w:rPr>
                <w:rFonts w:eastAsia="Calibri"/>
                <w:sz w:val="24"/>
                <w:szCs w:val="24"/>
              </w:rPr>
              <w:t xml:space="preserve">Лицензия на </w:t>
            </w:r>
            <w:proofErr w:type="gramStart"/>
            <w:r w:rsidRPr="00AB4CC6">
              <w:rPr>
                <w:rFonts w:eastAsia="Calibri"/>
                <w:sz w:val="24"/>
                <w:szCs w:val="24"/>
              </w:rPr>
              <w:t>право ведения</w:t>
            </w:r>
            <w:proofErr w:type="gramEnd"/>
            <w:r w:rsidRPr="00AB4CC6">
              <w:rPr>
                <w:rFonts w:eastAsia="Calibri"/>
                <w:sz w:val="24"/>
                <w:szCs w:val="24"/>
              </w:rPr>
              <w:t xml:space="preserve"> медицинской деятельности ЛО-24-01-0036581 от 08.06.2017 г</w:t>
            </w:r>
          </w:p>
        </w:tc>
      </w:tr>
      <w:tr w:rsidR="009C181B" w:rsidTr="006A646D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239" w:type="dxa"/>
          </w:tcPr>
          <w:p w:rsidR="009C181B" w:rsidRDefault="009C181B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Состав наблюдательного совета (с указанием должностей, фамилий, имен и отчеств)</w:t>
            </w:r>
          </w:p>
        </w:tc>
        <w:tc>
          <w:tcPr>
            <w:tcW w:w="2957" w:type="dxa"/>
            <w:gridSpan w:val="2"/>
          </w:tcPr>
          <w:p w:rsidR="009C181B" w:rsidRPr="001E76B1" w:rsidRDefault="00A12FAF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1.</w:t>
            </w:r>
            <w:r w:rsidR="004531B4" w:rsidRPr="001E76B1">
              <w:t>Грудинина Юлия Анатольевна</w:t>
            </w:r>
            <w:r w:rsidRPr="001E76B1">
              <w:t xml:space="preserve">, </w:t>
            </w:r>
            <w:r w:rsidR="004531B4" w:rsidRPr="001E76B1">
              <w:t>исполняющий обязанности з</w:t>
            </w:r>
            <w:r w:rsidRPr="001E76B1">
              <w:t>аместител</w:t>
            </w:r>
            <w:r w:rsidR="004531B4" w:rsidRPr="001E76B1">
              <w:t>я</w:t>
            </w:r>
            <w:r w:rsidRPr="001E76B1">
              <w:t xml:space="preserve"> </w:t>
            </w:r>
            <w:proofErr w:type="gramStart"/>
            <w:r w:rsidRPr="001E76B1">
              <w:t>Главы</w:t>
            </w:r>
            <w:proofErr w:type="gramEnd"/>
            <w:r w:rsidRPr="001E76B1">
              <w:t xml:space="preserve"> ЗАТО г. Железногорск по социальным вопросам;</w:t>
            </w:r>
          </w:p>
          <w:p w:rsidR="00A12FAF" w:rsidRPr="001E76B1" w:rsidRDefault="00A12FAF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2.</w:t>
            </w:r>
            <w:r w:rsidR="007926EC" w:rsidRPr="001E76B1">
              <w:t xml:space="preserve"> </w:t>
            </w:r>
            <w:r w:rsidRPr="001E76B1">
              <w:t xml:space="preserve">Кочергина Светлана Михайловна, </w:t>
            </w:r>
            <w:r w:rsidR="004531B4" w:rsidRPr="001E76B1">
              <w:t>г</w:t>
            </w:r>
            <w:r w:rsidRPr="001E76B1">
              <w:t>лавный специалист по работе с предприятиями КУМИ Адм</w:t>
            </w:r>
            <w:r w:rsidR="00B31625">
              <w:t xml:space="preserve">инистрации ЗАТО </w:t>
            </w:r>
            <w:proofErr w:type="spellStart"/>
            <w:r w:rsidR="00B31625">
              <w:t>г</w:t>
            </w:r>
            <w:proofErr w:type="gramStart"/>
            <w:r w:rsidR="00B31625">
              <w:t>.Ж</w:t>
            </w:r>
            <w:proofErr w:type="gramEnd"/>
            <w:r w:rsidR="00B31625">
              <w:t>елезногорск</w:t>
            </w:r>
            <w:proofErr w:type="spellEnd"/>
            <w:r w:rsidRPr="001E76B1">
              <w:t>;</w:t>
            </w:r>
          </w:p>
          <w:p w:rsidR="004531B4" w:rsidRPr="001E76B1" w:rsidRDefault="004531B4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 xml:space="preserve">3. </w:t>
            </w:r>
            <w:proofErr w:type="spellStart"/>
            <w:r w:rsidRPr="001E76B1">
              <w:t>Двирный</w:t>
            </w:r>
            <w:proofErr w:type="spellEnd"/>
            <w:r w:rsidRPr="001E76B1">
              <w:t xml:space="preserve"> Гурий Валерьевич, депутат Совета депутатов ЗАТО </w:t>
            </w:r>
            <w:proofErr w:type="spellStart"/>
            <w:r w:rsidRPr="001E76B1">
              <w:t>г</w:t>
            </w:r>
            <w:proofErr w:type="gramStart"/>
            <w:r w:rsidRPr="001E76B1">
              <w:t>.Ж</w:t>
            </w:r>
            <w:proofErr w:type="gramEnd"/>
            <w:r w:rsidRPr="001E76B1">
              <w:t>елезногорск</w:t>
            </w:r>
            <w:proofErr w:type="spellEnd"/>
            <w:r w:rsidRPr="001E76B1">
              <w:t>;</w:t>
            </w:r>
          </w:p>
          <w:p w:rsidR="00A12FAF" w:rsidRPr="001E76B1" w:rsidRDefault="004531B4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4</w:t>
            </w:r>
            <w:r w:rsidR="00A12FAF" w:rsidRPr="001E76B1">
              <w:t>. Чубенко Ольга Викторовна, представитель общественности;</w:t>
            </w:r>
          </w:p>
          <w:p w:rsidR="00A12FAF" w:rsidRPr="001E76B1" w:rsidRDefault="004531B4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5</w:t>
            </w:r>
            <w:r w:rsidR="00A12FAF" w:rsidRPr="001E76B1">
              <w:t>.</w:t>
            </w:r>
            <w:r w:rsidR="007926EC" w:rsidRPr="001E76B1">
              <w:t xml:space="preserve"> </w:t>
            </w:r>
            <w:r w:rsidR="001E76B1" w:rsidRPr="001E76B1">
              <w:t>Перепелкин Александр Александрович</w:t>
            </w:r>
            <w:r w:rsidR="00A12FAF" w:rsidRPr="001E76B1">
              <w:t>, представитель общественности;</w:t>
            </w:r>
          </w:p>
          <w:p w:rsidR="007926EC" w:rsidRPr="001E76B1" w:rsidRDefault="007926EC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 xml:space="preserve">6. </w:t>
            </w:r>
            <w:proofErr w:type="spellStart"/>
            <w:r w:rsidRPr="001E76B1">
              <w:t>Тиняков</w:t>
            </w:r>
            <w:proofErr w:type="spellEnd"/>
            <w:r w:rsidRPr="001E76B1">
              <w:t xml:space="preserve"> Сергей Евгеньевич, представитель общественности;</w:t>
            </w:r>
          </w:p>
          <w:p w:rsidR="00A12FAF" w:rsidRPr="001E76B1" w:rsidRDefault="007926EC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7</w:t>
            </w:r>
            <w:r w:rsidR="00A12FAF" w:rsidRPr="001E76B1">
              <w:t>.</w:t>
            </w:r>
            <w:r w:rsidRPr="001E76B1">
              <w:t xml:space="preserve"> </w:t>
            </w:r>
            <w:r w:rsidR="001E76B1" w:rsidRPr="001E76B1">
              <w:t>Сидорова Наталья Владимировна, г</w:t>
            </w:r>
            <w:r w:rsidR="00A12FAF" w:rsidRPr="001E76B1">
              <w:t>лавный бухгалтер МАУ ДО ДООЦ «Взлет»;</w:t>
            </w:r>
          </w:p>
          <w:p w:rsidR="007926EC" w:rsidRPr="001E76B1" w:rsidRDefault="007926EC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8. Ермакова Тамара Юрьевна, заведующий хозяйством МАУ ДО ДООЦ «Взлет»;</w:t>
            </w:r>
          </w:p>
          <w:p w:rsidR="00A12FAF" w:rsidRDefault="007926EC" w:rsidP="00A12FAF">
            <w:pPr>
              <w:pStyle w:val="20"/>
              <w:shd w:val="clear" w:color="auto" w:fill="auto"/>
              <w:spacing w:line="269" w:lineRule="exact"/>
            </w:pPr>
            <w:r w:rsidRPr="001E76B1">
              <w:t>9</w:t>
            </w:r>
            <w:r w:rsidR="00A12FAF" w:rsidRPr="001E76B1">
              <w:t>. Сушко Александр Иванович, сторож МАУ ДО ДООЦ «Взлет».</w:t>
            </w:r>
          </w:p>
          <w:p w:rsidR="00DD2A31" w:rsidRPr="001A1A9E" w:rsidRDefault="00DD2A31" w:rsidP="00A12FAF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57" w:type="dxa"/>
            <w:gridSpan w:val="2"/>
          </w:tcPr>
          <w:p w:rsidR="008D3BDB" w:rsidRPr="004531B4" w:rsidRDefault="008D3BDB" w:rsidP="008D3BDB">
            <w:pPr>
              <w:pStyle w:val="20"/>
              <w:shd w:val="clear" w:color="auto" w:fill="auto"/>
              <w:spacing w:line="269" w:lineRule="exact"/>
            </w:pPr>
            <w:r w:rsidRPr="004531B4">
              <w:t xml:space="preserve">1.Грудинина Юлия Анатольевна, исполняющий обязанности заместителя </w:t>
            </w:r>
            <w:proofErr w:type="gramStart"/>
            <w:r w:rsidRPr="004531B4">
              <w:t>Главы</w:t>
            </w:r>
            <w:proofErr w:type="gramEnd"/>
            <w:r w:rsidRPr="004531B4">
              <w:t xml:space="preserve"> ЗАТО г. Железногорск по социальным вопросам;</w:t>
            </w:r>
          </w:p>
          <w:p w:rsidR="008D3BDB" w:rsidRPr="004531B4" w:rsidRDefault="008D3BDB" w:rsidP="008D3BDB">
            <w:pPr>
              <w:pStyle w:val="20"/>
              <w:shd w:val="clear" w:color="auto" w:fill="auto"/>
              <w:spacing w:line="269" w:lineRule="exact"/>
            </w:pPr>
            <w:r w:rsidRPr="004531B4">
              <w:t>2.</w:t>
            </w:r>
            <w:r>
              <w:t xml:space="preserve"> </w:t>
            </w:r>
            <w:r w:rsidRPr="004531B4">
              <w:t>Кочергина Светлана Михайловна, главный специалист по работе с предприятиями КУМИ Адм</w:t>
            </w:r>
            <w:r w:rsidR="00B31625">
              <w:t xml:space="preserve">инистрации ЗАТО </w:t>
            </w:r>
            <w:proofErr w:type="spellStart"/>
            <w:r w:rsidR="00B31625">
              <w:t>г</w:t>
            </w:r>
            <w:proofErr w:type="gramStart"/>
            <w:r w:rsidR="00B31625">
              <w:t>.Ж</w:t>
            </w:r>
            <w:proofErr w:type="gramEnd"/>
            <w:r w:rsidR="00B31625">
              <w:t>елезногорск</w:t>
            </w:r>
            <w:proofErr w:type="spellEnd"/>
            <w:r w:rsidRPr="004531B4">
              <w:t>;</w:t>
            </w:r>
          </w:p>
          <w:p w:rsidR="008D3BDB" w:rsidRPr="004531B4" w:rsidRDefault="008D3BDB" w:rsidP="008D3BDB">
            <w:pPr>
              <w:pStyle w:val="20"/>
              <w:shd w:val="clear" w:color="auto" w:fill="auto"/>
              <w:spacing w:line="269" w:lineRule="exact"/>
            </w:pPr>
            <w:r w:rsidRPr="004531B4">
              <w:t xml:space="preserve">3. </w:t>
            </w:r>
            <w:proofErr w:type="spellStart"/>
            <w:r w:rsidRPr="004531B4">
              <w:t>Двирный</w:t>
            </w:r>
            <w:proofErr w:type="spellEnd"/>
            <w:r w:rsidRPr="004531B4">
              <w:t xml:space="preserve"> Гурий Валерьевич, депутат Совета депутатов ЗАТО </w:t>
            </w:r>
            <w:proofErr w:type="spellStart"/>
            <w:r w:rsidRPr="004531B4">
              <w:t>г</w:t>
            </w:r>
            <w:proofErr w:type="gramStart"/>
            <w:r w:rsidRPr="004531B4">
              <w:t>.Ж</w:t>
            </w:r>
            <w:proofErr w:type="gramEnd"/>
            <w:r w:rsidRPr="004531B4">
              <w:t>елезногорск</w:t>
            </w:r>
            <w:proofErr w:type="spellEnd"/>
            <w:r w:rsidRPr="004531B4">
              <w:t>;</w:t>
            </w:r>
          </w:p>
          <w:p w:rsidR="008D3BDB" w:rsidRPr="004531B4" w:rsidRDefault="008D3BDB" w:rsidP="008D3BDB">
            <w:pPr>
              <w:pStyle w:val="20"/>
              <w:shd w:val="clear" w:color="auto" w:fill="auto"/>
              <w:spacing w:line="269" w:lineRule="exact"/>
            </w:pPr>
            <w:r w:rsidRPr="004531B4">
              <w:t>4. Чубенко Ольга Викторовна, представитель общественности;</w:t>
            </w:r>
          </w:p>
          <w:p w:rsidR="008D3BDB" w:rsidRDefault="008D3BDB" w:rsidP="008D3BDB">
            <w:pPr>
              <w:pStyle w:val="20"/>
              <w:shd w:val="clear" w:color="auto" w:fill="auto"/>
              <w:spacing w:line="269" w:lineRule="exact"/>
            </w:pPr>
            <w:r w:rsidRPr="007926EC">
              <w:t>5.</w:t>
            </w:r>
            <w:r>
              <w:t xml:space="preserve"> </w:t>
            </w:r>
            <w:proofErr w:type="spellStart"/>
            <w:r w:rsidRPr="007926EC">
              <w:t>Важина</w:t>
            </w:r>
            <w:proofErr w:type="spellEnd"/>
            <w:r w:rsidRPr="007926EC">
              <w:t xml:space="preserve"> Татьяна </w:t>
            </w:r>
            <w:proofErr w:type="spellStart"/>
            <w:r w:rsidRPr="007926EC">
              <w:t>Демьяновна</w:t>
            </w:r>
            <w:proofErr w:type="spellEnd"/>
            <w:r w:rsidRPr="007926EC">
              <w:t>, представитель общественности;</w:t>
            </w:r>
          </w:p>
          <w:p w:rsidR="008D3BDB" w:rsidRPr="007926EC" w:rsidRDefault="008D3BDB" w:rsidP="008D3BDB">
            <w:pPr>
              <w:pStyle w:val="20"/>
              <w:shd w:val="clear" w:color="auto" w:fill="auto"/>
              <w:spacing w:line="269" w:lineRule="exact"/>
            </w:pPr>
            <w:r>
              <w:t xml:space="preserve">6. </w:t>
            </w:r>
            <w:proofErr w:type="spellStart"/>
            <w:r>
              <w:t>Тиняков</w:t>
            </w:r>
            <w:proofErr w:type="spellEnd"/>
            <w:r>
              <w:t xml:space="preserve"> Сергей Евгеньевич, представитель общественности;</w:t>
            </w:r>
          </w:p>
          <w:p w:rsidR="008D3BDB" w:rsidRDefault="008D3BDB" w:rsidP="008D3BDB">
            <w:pPr>
              <w:pStyle w:val="20"/>
              <w:shd w:val="clear" w:color="auto" w:fill="auto"/>
              <w:spacing w:line="269" w:lineRule="exact"/>
            </w:pPr>
            <w:r>
              <w:t>7</w:t>
            </w:r>
            <w:r w:rsidRPr="007926EC">
              <w:t>.</w:t>
            </w:r>
            <w:r>
              <w:t xml:space="preserve"> </w:t>
            </w:r>
            <w:proofErr w:type="spellStart"/>
            <w:r w:rsidRPr="007926EC">
              <w:t>Кокшарова</w:t>
            </w:r>
            <w:proofErr w:type="spellEnd"/>
            <w:r w:rsidRPr="007926EC">
              <w:t xml:space="preserve"> Нина Анатольевна, Главный бухгалтер МАУ ДО ДООЦ «Взлет»;</w:t>
            </w:r>
          </w:p>
          <w:p w:rsidR="008D3BDB" w:rsidRPr="007926EC" w:rsidRDefault="008D3BDB" w:rsidP="008D3BDB">
            <w:pPr>
              <w:pStyle w:val="20"/>
              <w:shd w:val="clear" w:color="auto" w:fill="auto"/>
              <w:spacing w:line="269" w:lineRule="exact"/>
            </w:pPr>
            <w:r>
              <w:t xml:space="preserve">8. Ермакова Тамара Юрьевна, заведующий хозяйством </w:t>
            </w:r>
            <w:r w:rsidRPr="007926EC">
              <w:t>МАУ ДО ДООЦ «Взлет»;</w:t>
            </w:r>
          </w:p>
          <w:p w:rsidR="009C181B" w:rsidRDefault="008D3BDB" w:rsidP="008D3BDB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 w:rsidRPr="007926EC">
              <w:t>9. Сушко Александр Иванович, сторож МАУ ДО ДООЦ «Взлет».</w:t>
            </w:r>
          </w:p>
        </w:tc>
        <w:tc>
          <w:tcPr>
            <w:tcW w:w="2958" w:type="dxa"/>
            <w:gridSpan w:val="2"/>
          </w:tcPr>
          <w:p w:rsidR="001A1A9E" w:rsidRDefault="001A1A9E" w:rsidP="001A1A9E">
            <w:pPr>
              <w:pStyle w:val="20"/>
              <w:shd w:val="clear" w:color="auto" w:fill="auto"/>
              <w:spacing w:line="269" w:lineRule="exact"/>
            </w:pPr>
            <w:r>
              <w:t>1.</w:t>
            </w:r>
            <w:r w:rsidRPr="00FD4BF7">
              <w:t xml:space="preserve">Карташов </w:t>
            </w:r>
            <w:r>
              <w:t xml:space="preserve">Евгений Александрович, </w:t>
            </w:r>
            <w:r w:rsidRPr="00FD4BF7">
              <w:t xml:space="preserve">Заместитель </w:t>
            </w:r>
            <w:proofErr w:type="gramStart"/>
            <w:r w:rsidRPr="00FD4BF7">
              <w:t>Главы</w:t>
            </w:r>
            <w:proofErr w:type="gramEnd"/>
            <w:r w:rsidRPr="00FD4BF7">
              <w:t xml:space="preserve"> ЗАТО г. Железногорск по социальным вопросам</w:t>
            </w:r>
            <w:r>
              <w:t>;</w:t>
            </w:r>
          </w:p>
          <w:p w:rsidR="001A1A9E" w:rsidRDefault="001A1A9E" w:rsidP="001A1A9E">
            <w:pPr>
              <w:pStyle w:val="20"/>
              <w:shd w:val="clear" w:color="auto" w:fill="auto"/>
              <w:spacing w:line="269" w:lineRule="exact"/>
            </w:pPr>
            <w:r>
              <w:t xml:space="preserve">2.Кочергина Светлана Михайловна, </w:t>
            </w:r>
            <w:r w:rsidRPr="00FD4BF7">
              <w:t>Главный специалист по работе с предприятиями КУМИ Адм</w:t>
            </w:r>
            <w:r w:rsidR="00B31625">
              <w:t xml:space="preserve">инистрации ЗАТО </w:t>
            </w:r>
            <w:proofErr w:type="spellStart"/>
            <w:r w:rsidR="00B31625">
              <w:t>г</w:t>
            </w:r>
            <w:proofErr w:type="gramStart"/>
            <w:r w:rsidR="00B31625">
              <w:t>.Ж</w:t>
            </w:r>
            <w:proofErr w:type="gramEnd"/>
            <w:r w:rsidR="00B31625">
              <w:t>елезногорск</w:t>
            </w:r>
            <w:proofErr w:type="spellEnd"/>
            <w:r>
              <w:t>;</w:t>
            </w:r>
          </w:p>
          <w:p w:rsidR="001A1A9E" w:rsidRDefault="001A1A9E" w:rsidP="001A1A9E">
            <w:pPr>
              <w:pStyle w:val="20"/>
              <w:shd w:val="clear" w:color="auto" w:fill="auto"/>
              <w:spacing w:line="269" w:lineRule="exact"/>
            </w:pPr>
            <w:r>
              <w:t>3.</w:t>
            </w:r>
            <w:r w:rsidRPr="00FD4BF7">
              <w:t xml:space="preserve"> Чубенко О</w:t>
            </w:r>
            <w:r>
              <w:t xml:space="preserve">льга </w:t>
            </w:r>
            <w:r w:rsidRPr="00FD4BF7">
              <w:t>В</w:t>
            </w:r>
            <w:r>
              <w:t>икторовна,</w:t>
            </w:r>
            <w:r w:rsidRPr="00FD4BF7">
              <w:t xml:space="preserve"> </w:t>
            </w:r>
            <w:r>
              <w:t>п</w:t>
            </w:r>
            <w:r w:rsidRPr="00FD4BF7">
              <w:t>редставитель общественности</w:t>
            </w:r>
            <w:r>
              <w:t>;</w:t>
            </w:r>
          </w:p>
          <w:p w:rsidR="001A1A9E" w:rsidRDefault="001A1A9E" w:rsidP="001A1A9E">
            <w:pPr>
              <w:pStyle w:val="20"/>
              <w:shd w:val="clear" w:color="auto" w:fill="auto"/>
              <w:spacing w:line="269" w:lineRule="exact"/>
            </w:pPr>
            <w:r>
              <w:t>4.Гребенкина Елена Николаевна, представитель общественности;</w:t>
            </w:r>
          </w:p>
          <w:p w:rsidR="001A1A9E" w:rsidRDefault="001A1A9E" w:rsidP="001A1A9E">
            <w:pPr>
              <w:pStyle w:val="20"/>
              <w:shd w:val="clear" w:color="auto" w:fill="auto"/>
              <w:spacing w:line="269" w:lineRule="exact"/>
            </w:pPr>
            <w:r>
              <w:t xml:space="preserve">5.Кокшарова Нина Анатольевна, </w:t>
            </w:r>
            <w:r w:rsidRPr="00FD4BF7">
              <w:t>Главный бухгалтер МАУ ДО ДООЦ «Взлет»</w:t>
            </w:r>
            <w:r>
              <w:t>;</w:t>
            </w:r>
          </w:p>
          <w:p w:rsidR="009C181B" w:rsidRDefault="001A1A9E" w:rsidP="001A1A9E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t>6. Сушко Александр Иванович, сторож МАУ ДО ДООЦ «Взлет».</w:t>
            </w:r>
          </w:p>
        </w:tc>
      </w:tr>
      <w:tr w:rsidR="004B1A40" w:rsidTr="00F60A72">
        <w:trPr>
          <w:trHeight w:val="499"/>
        </w:trPr>
        <w:tc>
          <w:tcPr>
            <w:tcW w:w="675" w:type="dxa"/>
            <w:vMerge w:val="restart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239" w:type="dxa"/>
          </w:tcPr>
          <w:p w:rsidR="004B1A40" w:rsidRDefault="004B1A40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  <w:p w:rsidR="004B1A40" w:rsidRDefault="004B1A40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  <w:p w:rsidR="004B1A40" w:rsidRDefault="004B1A40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478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479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4B1A40" w:rsidTr="00F60A72">
        <w:trPr>
          <w:trHeight w:val="496"/>
        </w:trPr>
        <w:tc>
          <w:tcPr>
            <w:tcW w:w="675" w:type="dxa"/>
            <w:vMerge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4B1A40" w:rsidRDefault="004B1A40" w:rsidP="004B1A40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  <w:r>
              <w:rPr>
                <w:rStyle w:val="210pt"/>
              </w:rPr>
              <w:t xml:space="preserve">Общая балансовая стоимость имущества автономного учреждения, </w:t>
            </w:r>
          </w:p>
          <w:p w:rsidR="004B1A40" w:rsidRDefault="004B1A40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</w:tc>
        <w:tc>
          <w:tcPr>
            <w:tcW w:w="1478" w:type="dxa"/>
          </w:tcPr>
          <w:p w:rsidR="004B1A40" w:rsidRPr="00DD2A31" w:rsidRDefault="004E0A8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DD2A31">
              <w:rPr>
                <w:sz w:val="24"/>
                <w:szCs w:val="24"/>
              </w:rPr>
              <w:t>27</w:t>
            </w:r>
            <w:r w:rsidR="00DD2A31" w:rsidRPr="00DD2A31">
              <w:rPr>
                <w:sz w:val="24"/>
                <w:szCs w:val="24"/>
              </w:rPr>
              <w:t xml:space="preserve"> </w:t>
            </w:r>
            <w:r w:rsidRPr="00DD2A31">
              <w:rPr>
                <w:sz w:val="24"/>
                <w:szCs w:val="24"/>
              </w:rPr>
              <w:t>108,59</w:t>
            </w:r>
          </w:p>
          <w:p w:rsidR="004E0A80" w:rsidRPr="008D3BDB" w:rsidRDefault="004E0A8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79" w:type="dxa"/>
          </w:tcPr>
          <w:p w:rsidR="004B1A40" w:rsidRPr="008D3BDB" w:rsidRDefault="00DD2A31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  <w:highlight w:val="yellow"/>
              </w:rPr>
            </w:pPr>
            <w:r w:rsidRPr="00DD2A31">
              <w:rPr>
                <w:sz w:val="24"/>
                <w:szCs w:val="24"/>
              </w:rPr>
              <w:t>27 578,26</w:t>
            </w:r>
          </w:p>
        </w:tc>
        <w:tc>
          <w:tcPr>
            <w:tcW w:w="1478" w:type="dxa"/>
          </w:tcPr>
          <w:p w:rsidR="004B1A40" w:rsidRPr="001E76B1" w:rsidRDefault="00AD3081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27 108,59</w:t>
            </w:r>
          </w:p>
        </w:tc>
        <w:tc>
          <w:tcPr>
            <w:tcW w:w="1479" w:type="dxa"/>
          </w:tcPr>
          <w:p w:rsidR="004B1A40" w:rsidRPr="001E76B1" w:rsidRDefault="001A1A9E" w:rsidP="00AD3081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1E76B1">
              <w:rPr>
                <w:sz w:val="24"/>
                <w:szCs w:val="24"/>
              </w:rPr>
              <w:t>2</w:t>
            </w:r>
            <w:r w:rsidR="00AD3081">
              <w:rPr>
                <w:sz w:val="24"/>
                <w:szCs w:val="24"/>
              </w:rPr>
              <w:t xml:space="preserve">7 </w:t>
            </w:r>
            <w:r w:rsidRPr="001E76B1">
              <w:rPr>
                <w:sz w:val="24"/>
                <w:szCs w:val="24"/>
              </w:rPr>
              <w:t>108,59</w:t>
            </w:r>
          </w:p>
        </w:tc>
        <w:tc>
          <w:tcPr>
            <w:tcW w:w="1479" w:type="dxa"/>
          </w:tcPr>
          <w:p w:rsidR="004B1A40" w:rsidRPr="001E76B1" w:rsidRDefault="001E76B1" w:rsidP="006B4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26 965,99</w:t>
            </w:r>
          </w:p>
        </w:tc>
        <w:tc>
          <w:tcPr>
            <w:tcW w:w="1479" w:type="dxa"/>
          </w:tcPr>
          <w:p w:rsidR="004B1A40" w:rsidRPr="001E76B1" w:rsidRDefault="001E76B1" w:rsidP="006B4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108,59</w:t>
            </w:r>
          </w:p>
        </w:tc>
      </w:tr>
      <w:tr w:rsidR="004B1A40" w:rsidTr="00F60A72">
        <w:trPr>
          <w:trHeight w:val="496"/>
        </w:trPr>
        <w:tc>
          <w:tcPr>
            <w:tcW w:w="675" w:type="dxa"/>
            <w:vMerge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4B1A40" w:rsidRDefault="004B1A40" w:rsidP="004B1A40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  <w:r>
              <w:rPr>
                <w:rStyle w:val="210pt"/>
              </w:rPr>
              <w:t xml:space="preserve">в том числе балансовая стоимость закрепленного за автономным учреждением имущества </w:t>
            </w:r>
          </w:p>
          <w:p w:rsidR="004B1A40" w:rsidRDefault="004B1A40" w:rsidP="004B1A40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  <w:r>
              <w:rPr>
                <w:rStyle w:val="210pt"/>
              </w:rPr>
              <w:t xml:space="preserve"> недвижимого имущества </w:t>
            </w:r>
          </w:p>
          <w:p w:rsidR="004B1A40" w:rsidRDefault="004B1A40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</w:tc>
        <w:tc>
          <w:tcPr>
            <w:tcW w:w="1478" w:type="dxa"/>
          </w:tcPr>
          <w:p w:rsidR="004B1A40" w:rsidRPr="00B47188" w:rsidRDefault="00CC3F59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B47188">
              <w:rPr>
                <w:sz w:val="24"/>
                <w:szCs w:val="24"/>
              </w:rPr>
              <w:t>22</w:t>
            </w:r>
            <w:r w:rsidR="00B47188" w:rsidRPr="00B47188">
              <w:rPr>
                <w:sz w:val="24"/>
                <w:szCs w:val="24"/>
              </w:rPr>
              <w:t xml:space="preserve"> </w:t>
            </w:r>
            <w:r w:rsidRPr="00B47188">
              <w:rPr>
                <w:sz w:val="24"/>
                <w:szCs w:val="24"/>
              </w:rPr>
              <w:t>027,39</w:t>
            </w:r>
          </w:p>
          <w:p w:rsidR="004B1A40" w:rsidRPr="00B47188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4B1A40" w:rsidRPr="00B47188" w:rsidRDefault="00CC3F59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B47188">
              <w:rPr>
                <w:sz w:val="24"/>
                <w:szCs w:val="24"/>
              </w:rPr>
              <w:t>22</w:t>
            </w:r>
            <w:r w:rsidR="00B47188" w:rsidRPr="00B47188">
              <w:rPr>
                <w:sz w:val="24"/>
                <w:szCs w:val="24"/>
              </w:rPr>
              <w:t xml:space="preserve"> </w:t>
            </w:r>
            <w:r w:rsidRPr="00B47188">
              <w:rPr>
                <w:sz w:val="24"/>
                <w:szCs w:val="24"/>
              </w:rPr>
              <w:t>027,39</w:t>
            </w:r>
          </w:p>
        </w:tc>
        <w:tc>
          <w:tcPr>
            <w:tcW w:w="1478" w:type="dxa"/>
          </w:tcPr>
          <w:p w:rsidR="004B1A40" w:rsidRPr="001E76B1" w:rsidRDefault="00CC3F59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1E76B1">
              <w:rPr>
                <w:sz w:val="24"/>
                <w:szCs w:val="24"/>
              </w:rPr>
              <w:t>22</w:t>
            </w:r>
            <w:r w:rsidR="00AD3081">
              <w:rPr>
                <w:sz w:val="24"/>
                <w:szCs w:val="24"/>
              </w:rPr>
              <w:t xml:space="preserve"> </w:t>
            </w:r>
            <w:r w:rsidRPr="001E76B1">
              <w:rPr>
                <w:sz w:val="24"/>
                <w:szCs w:val="24"/>
              </w:rPr>
              <w:t>027,39</w:t>
            </w:r>
          </w:p>
        </w:tc>
        <w:tc>
          <w:tcPr>
            <w:tcW w:w="1479" w:type="dxa"/>
          </w:tcPr>
          <w:p w:rsidR="004B1A40" w:rsidRPr="001E76B1" w:rsidRDefault="00CC3F59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1E76B1">
              <w:rPr>
                <w:sz w:val="24"/>
                <w:szCs w:val="24"/>
              </w:rPr>
              <w:t>22</w:t>
            </w:r>
            <w:r w:rsidR="00AD3081">
              <w:rPr>
                <w:sz w:val="24"/>
                <w:szCs w:val="24"/>
              </w:rPr>
              <w:t xml:space="preserve"> </w:t>
            </w:r>
            <w:r w:rsidRPr="001E76B1">
              <w:rPr>
                <w:sz w:val="24"/>
                <w:szCs w:val="24"/>
              </w:rPr>
              <w:t>027,39</w:t>
            </w:r>
          </w:p>
        </w:tc>
        <w:tc>
          <w:tcPr>
            <w:tcW w:w="1479" w:type="dxa"/>
          </w:tcPr>
          <w:p w:rsidR="004B1A40" w:rsidRPr="001E76B1" w:rsidRDefault="001E76B1" w:rsidP="006B4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027,39</w:t>
            </w:r>
          </w:p>
        </w:tc>
        <w:tc>
          <w:tcPr>
            <w:tcW w:w="1479" w:type="dxa"/>
          </w:tcPr>
          <w:p w:rsidR="004B1A40" w:rsidRPr="001E76B1" w:rsidRDefault="004B1A40" w:rsidP="006B4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027,39</w:t>
            </w:r>
          </w:p>
        </w:tc>
      </w:tr>
      <w:tr w:rsidR="004B1A40" w:rsidTr="00F60A72">
        <w:trPr>
          <w:trHeight w:val="496"/>
        </w:trPr>
        <w:tc>
          <w:tcPr>
            <w:tcW w:w="675" w:type="dxa"/>
            <w:vMerge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4B1A40" w:rsidRDefault="008D3BDB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  <w:r>
              <w:rPr>
                <w:rStyle w:val="210pt"/>
              </w:rPr>
              <w:t>и особо ц</w:t>
            </w:r>
            <w:r w:rsidR="004B1A40">
              <w:rPr>
                <w:rStyle w:val="210pt"/>
              </w:rPr>
              <w:t xml:space="preserve">енного движимого имущества, на начало и конец отчетного периода в </w:t>
            </w:r>
            <w:proofErr w:type="spellStart"/>
            <w:r w:rsidR="004B1A40">
              <w:rPr>
                <w:rStyle w:val="210pt"/>
              </w:rPr>
              <w:t>тыс</w:t>
            </w:r>
            <w:proofErr w:type="gramStart"/>
            <w:r w:rsidR="004B1A40">
              <w:rPr>
                <w:rStyle w:val="210pt"/>
              </w:rPr>
              <w:t>.р</w:t>
            </w:r>
            <w:proofErr w:type="gramEnd"/>
            <w:r w:rsidR="004B1A40">
              <w:rPr>
                <w:rStyle w:val="210pt"/>
              </w:rPr>
              <w:t>уб</w:t>
            </w:r>
            <w:proofErr w:type="spellEnd"/>
            <w:r w:rsidR="004B1A40">
              <w:rPr>
                <w:rStyle w:val="210pt"/>
              </w:rPr>
              <w:t>.</w:t>
            </w:r>
          </w:p>
        </w:tc>
        <w:tc>
          <w:tcPr>
            <w:tcW w:w="1478" w:type="dxa"/>
          </w:tcPr>
          <w:p w:rsidR="004B1A40" w:rsidRPr="00B47188" w:rsidRDefault="004E0A8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B47188">
              <w:rPr>
                <w:sz w:val="24"/>
                <w:szCs w:val="24"/>
              </w:rPr>
              <w:t>2</w:t>
            </w:r>
            <w:r w:rsidR="00B47188" w:rsidRPr="00B47188">
              <w:rPr>
                <w:sz w:val="24"/>
                <w:szCs w:val="24"/>
              </w:rPr>
              <w:t xml:space="preserve"> </w:t>
            </w:r>
            <w:r w:rsidRPr="00B47188">
              <w:rPr>
                <w:sz w:val="24"/>
                <w:szCs w:val="24"/>
              </w:rPr>
              <w:t>786,13</w:t>
            </w:r>
          </w:p>
          <w:p w:rsidR="004E0A80" w:rsidRPr="00B47188" w:rsidRDefault="004E0A8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4B1A40" w:rsidRPr="00B47188" w:rsidRDefault="00B47188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B47188">
              <w:rPr>
                <w:sz w:val="24"/>
                <w:szCs w:val="24"/>
              </w:rPr>
              <w:t>3 244,13</w:t>
            </w:r>
          </w:p>
        </w:tc>
        <w:tc>
          <w:tcPr>
            <w:tcW w:w="1478" w:type="dxa"/>
          </w:tcPr>
          <w:p w:rsidR="004B1A40" w:rsidRPr="001E76B1" w:rsidRDefault="00AD3081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2 786,13</w:t>
            </w:r>
          </w:p>
        </w:tc>
        <w:tc>
          <w:tcPr>
            <w:tcW w:w="1479" w:type="dxa"/>
          </w:tcPr>
          <w:p w:rsidR="004B1A40" w:rsidRPr="001E76B1" w:rsidRDefault="001A1A9E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1E76B1">
              <w:rPr>
                <w:sz w:val="24"/>
                <w:szCs w:val="24"/>
              </w:rPr>
              <w:t>2</w:t>
            </w:r>
            <w:r w:rsidR="00AD3081">
              <w:rPr>
                <w:sz w:val="24"/>
                <w:szCs w:val="24"/>
              </w:rPr>
              <w:t xml:space="preserve"> </w:t>
            </w:r>
            <w:r w:rsidRPr="001E76B1">
              <w:rPr>
                <w:sz w:val="24"/>
                <w:szCs w:val="24"/>
              </w:rPr>
              <w:t>786,13</w:t>
            </w:r>
          </w:p>
        </w:tc>
        <w:tc>
          <w:tcPr>
            <w:tcW w:w="1479" w:type="dxa"/>
          </w:tcPr>
          <w:p w:rsidR="004B1A40" w:rsidRPr="001E76B1" w:rsidRDefault="001E76B1" w:rsidP="006B4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914,79</w:t>
            </w:r>
          </w:p>
        </w:tc>
        <w:tc>
          <w:tcPr>
            <w:tcW w:w="1479" w:type="dxa"/>
          </w:tcPr>
          <w:p w:rsidR="004B1A40" w:rsidRPr="001E76B1" w:rsidRDefault="001E76B1" w:rsidP="006B4A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76B1">
              <w:rPr>
                <w:rFonts w:ascii="Times New Roman" w:eastAsia="Times New Roman" w:hAnsi="Times New Roman" w:cs="Times New Roman"/>
                <w:sz w:val="24"/>
                <w:szCs w:val="24"/>
              </w:rPr>
              <w:t>786,13</w:t>
            </w:r>
          </w:p>
        </w:tc>
      </w:tr>
      <w:tr w:rsidR="004B1A40" w:rsidTr="00F60A72">
        <w:trPr>
          <w:trHeight w:val="496"/>
        </w:trPr>
        <w:tc>
          <w:tcPr>
            <w:tcW w:w="675" w:type="dxa"/>
            <w:vMerge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</w:tcPr>
          <w:p w:rsidR="004B1A40" w:rsidRDefault="004B1A40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</w:tc>
        <w:tc>
          <w:tcPr>
            <w:tcW w:w="1478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4B1A40" w:rsidRDefault="004B1A40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9" w:type="dxa"/>
          </w:tcPr>
          <w:p w:rsidR="004B1A40" w:rsidRPr="00DF093D" w:rsidRDefault="004B1A40" w:rsidP="006A64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4B1A40" w:rsidRPr="00DF093D" w:rsidRDefault="004B1A40" w:rsidP="006A64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AE255A" w:rsidTr="003955CC">
        <w:trPr>
          <w:trHeight w:val="408"/>
        </w:trPr>
        <w:tc>
          <w:tcPr>
            <w:tcW w:w="675" w:type="dxa"/>
            <w:vMerge w:val="restart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239" w:type="dxa"/>
            <w:vMerge w:val="restart"/>
          </w:tcPr>
          <w:p w:rsidR="00AE255A" w:rsidRDefault="00AE255A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Количество объектов недвижимого имущества, закрепленных за автономным учреждением (зданий, строений, помещений), на начало и конец отчетного периода</w:t>
            </w:r>
          </w:p>
        </w:tc>
        <w:tc>
          <w:tcPr>
            <w:tcW w:w="1478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AE255A" w:rsidRDefault="00AE255A" w:rsidP="00AE255A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478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AE255A" w:rsidTr="003955CC">
        <w:trPr>
          <w:trHeight w:val="408"/>
        </w:trPr>
        <w:tc>
          <w:tcPr>
            <w:tcW w:w="675" w:type="dxa"/>
            <w:vMerge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:rsidR="00AE255A" w:rsidRDefault="00AE255A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</w:tc>
        <w:tc>
          <w:tcPr>
            <w:tcW w:w="1478" w:type="dxa"/>
          </w:tcPr>
          <w:p w:rsidR="00AE255A" w:rsidRPr="00054CE2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054CE2">
              <w:rPr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AE255A" w:rsidRPr="00054CE2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054CE2">
              <w:rPr>
                <w:sz w:val="24"/>
                <w:szCs w:val="24"/>
              </w:rPr>
              <w:t>16</w:t>
            </w:r>
          </w:p>
        </w:tc>
        <w:tc>
          <w:tcPr>
            <w:tcW w:w="1478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79" w:type="dxa"/>
          </w:tcPr>
          <w:p w:rsidR="00AE255A" w:rsidRDefault="00AE255A" w:rsidP="003D6547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D6547">
              <w:rPr>
                <w:sz w:val="24"/>
                <w:szCs w:val="24"/>
              </w:rPr>
              <w:t>6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E255A" w:rsidTr="004D154E">
        <w:trPr>
          <w:trHeight w:val="510"/>
        </w:trPr>
        <w:tc>
          <w:tcPr>
            <w:tcW w:w="675" w:type="dxa"/>
            <w:vMerge w:val="restart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239" w:type="dxa"/>
            <w:vMerge w:val="restart"/>
          </w:tcPr>
          <w:p w:rsidR="00AE255A" w:rsidRDefault="00AE255A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Общая площадь объектов недвижимого имущества, закрепленная за автономным учреждением, на начало и конец отчетного периода, в том числе площадь недвижимого имущества, переданного в аренду, на начало и конец отчетного периода</w:t>
            </w:r>
          </w:p>
        </w:tc>
        <w:tc>
          <w:tcPr>
            <w:tcW w:w="1478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478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начало года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конец года</w:t>
            </w:r>
          </w:p>
        </w:tc>
      </w:tr>
      <w:tr w:rsidR="00AE255A" w:rsidTr="004D154E">
        <w:trPr>
          <w:trHeight w:val="510"/>
        </w:trPr>
        <w:tc>
          <w:tcPr>
            <w:tcW w:w="675" w:type="dxa"/>
            <w:vMerge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239" w:type="dxa"/>
            <w:vMerge/>
          </w:tcPr>
          <w:p w:rsidR="00AE255A" w:rsidRDefault="00AE255A" w:rsidP="003D2B2C">
            <w:pPr>
              <w:pStyle w:val="20"/>
              <w:shd w:val="clear" w:color="auto" w:fill="auto"/>
              <w:spacing w:line="269" w:lineRule="exact"/>
              <w:rPr>
                <w:rStyle w:val="210pt"/>
              </w:rPr>
            </w:pPr>
          </w:p>
        </w:tc>
        <w:tc>
          <w:tcPr>
            <w:tcW w:w="1478" w:type="dxa"/>
          </w:tcPr>
          <w:p w:rsidR="00AE255A" w:rsidRPr="007B4F93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7B4F93">
              <w:rPr>
                <w:sz w:val="24"/>
                <w:szCs w:val="24"/>
              </w:rPr>
              <w:t>2</w:t>
            </w:r>
            <w:r w:rsidR="005A3825">
              <w:rPr>
                <w:sz w:val="24"/>
                <w:szCs w:val="24"/>
              </w:rPr>
              <w:t xml:space="preserve"> </w:t>
            </w:r>
            <w:r w:rsidRPr="007B4F93">
              <w:rPr>
                <w:sz w:val="24"/>
                <w:szCs w:val="24"/>
              </w:rPr>
              <w:t>332,5</w:t>
            </w:r>
          </w:p>
        </w:tc>
        <w:tc>
          <w:tcPr>
            <w:tcW w:w="1479" w:type="dxa"/>
          </w:tcPr>
          <w:p w:rsidR="00AE255A" w:rsidRPr="007B4F93" w:rsidRDefault="00292304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7B4F93">
              <w:rPr>
                <w:sz w:val="24"/>
                <w:szCs w:val="24"/>
              </w:rPr>
              <w:t>2</w:t>
            </w:r>
            <w:r w:rsidR="005A3825">
              <w:rPr>
                <w:sz w:val="24"/>
                <w:szCs w:val="24"/>
              </w:rPr>
              <w:t xml:space="preserve"> </w:t>
            </w:r>
            <w:r w:rsidRPr="007B4F93">
              <w:rPr>
                <w:sz w:val="24"/>
                <w:szCs w:val="24"/>
              </w:rPr>
              <w:t>332,5</w:t>
            </w:r>
          </w:p>
          <w:p w:rsidR="00292304" w:rsidRPr="007B4F93" w:rsidRDefault="00292304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</w:tcPr>
          <w:p w:rsidR="00AE255A" w:rsidRDefault="003D6547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479" w:type="dxa"/>
          </w:tcPr>
          <w:p w:rsidR="00AE255A" w:rsidRDefault="008D3BD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479" w:type="dxa"/>
          </w:tcPr>
          <w:p w:rsidR="00AE255A" w:rsidRDefault="008D3BD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332,5</w:t>
            </w:r>
          </w:p>
        </w:tc>
        <w:tc>
          <w:tcPr>
            <w:tcW w:w="1479" w:type="dxa"/>
          </w:tcPr>
          <w:p w:rsidR="00AE255A" w:rsidRDefault="00AE255A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A3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326,8</w:t>
            </w:r>
          </w:p>
        </w:tc>
      </w:tr>
      <w:tr w:rsidR="009C181B" w:rsidTr="006A646D">
        <w:tc>
          <w:tcPr>
            <w:tcW w:w="675" w:type="dxa"/>
          </w:tcPr>
          <w:p w:rsidR="009C181B" w:rsidRDefault="009C181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239" w:type="dxa"/>
          </w:tcPr>
          <w:p w:rsidR="009C181B" w:rsidRDefault="003D2B2C" w:rsidP="003D2B2C">
            <w:pPr>
              <w:pStyle w:val="20"/>
              <w:shd w:val="clear" w:color="auto" w:fill="auto"/>
              <w:spacing w:line="269" w:lineRule="exact"/>
              <w:rPr>
                <w:sz w:val="24"/>
                <w:szCs w:val="24"/>
              </w:rPr>
            </w:pPr>
            <w:r>
              <w:rPr>
                <w:rStyle w:val="210pt"/>
              </w:rPr>
              <w:t>Информация о рассмотрении и утверждении Отчетов о результатах деятельности муниципального учреждения и об использовании закрепленного за ним муниципального имущества наблюдательным советом</w:t>
            </w:r>
          </w:p>
        </w:tc>
        <w:tc>
          <w:tcPr>
            <w:tcW w:w="2957" w:type="dxa"/>
            <w:gridSpan w:val="2"/>
          </w:tcPr>
          <w:p w:rsidR="009C181B" w:rsidRDefault="00723B36" w:rsidP="008D3BDB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EB0F2F">
              <w:rPr>
                <w:sz w:val="24"/>
                <w:szCs w:val="24"/>
              </w:rPr>
              <w:t xml:space="preserve">Протокол наблюдательного Совета МАУ ДО ДООЦ «Взлет» № 2 от </w:t>
            </w:r>
            <w:r w:rsidR="008D3BDB">
              <w:rPr>
                <w:sz w:val="24"/>
                <w:szCs w:val="24"/>
              </w:rPr>
              <w:t>1</w:t>
            </w:r>
            <w:r w:rsidR="00EA459C">
              <w:rPr>
                <w:sz w:val="24"/>
                <w:szCs w:val="24"/>
              </w:rPr>
              <w:t>8</w:t>
            </w:r>
            <w:r w:rsidRPr="00EB0F2F">
              <w:rPr>
                <w:sz w:val="24"/>
                <w:szCs w:val="24"/>
              </w:rPr>
              <w:t>.0</w:t>
            </w:r>
            <w:r w:rsidR="008D3BDB">
              <w:rPr>
                <w:sz w:val="24"/>
                <w:szCs w:val="24"/>
              </w:rPr>
              <w:t>3</w:t>
            </w:r>
            <w:r w:rsidRPr="00EB0F2F">
              <w:rPr>
                <w:sz w:val="24"/>
                <w:szCs w:val="24"/>
              </w:rPr>
              <w:t>.202</w:t>
            </w:r>
            <w:r w:rsidR="008D3BDB">
              <w:rPr>
                <w:sz w:val="24"/>
                <w:szCs w:val="24"/>
              </w:rPr>
              <w:t>5</w:t>
            </w:r>
            <w:r w:rsidRPr="00EB0F2F">
              <w:rPr>
                <w:sz w:val="24"/>
                <w:szCs w:val="24"/>
              </w:rPr>
              <w:t>г.</w:t>
            </w:r>
          </w:p>
        </w:tc>
        <w:tc>
          <w:tcPr>
            <w:tcW w:w="2957" w:type="dxa"/>
            <w:gridSpan w:val="2"/>
          </w:tcPr>
          <w:p w:rsidR="009C181B" w:rsidRDefault="008D3BDB" w:rsidP="006A646D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 w:rsidRPr="00EB0F2F">
              <w:rPr>
                <w:sz w:val="24"/>
                <w:szCs w:val="24"/>
              </w:rPr>
              <w:t>Протокол наблюдательного Совета МАУ ДО ДООЦ «Взлет» № 2 от 2</w:t>
            </w:r>
            <w:r>
              <w:rPr>
                <w:sz w:val="24"/>
                <w:szCs w:val="24"/>
              </w:rPr>
              <w:t>8</w:t>
            </w:r>
            <w:r w:rsidRPr="00EB0F2F">
              <w:rPr>
                <w:sz w:val="24"/>
                <w:szCs w:val="24"/>
              </w:rPr>
              <w:t>.02.2024г.</w:t>
            </w:r>
          </w:p>
        </w:tc>
        <w:tc>
          <w:tcPr>
            <w:tcW w:w="2958" w:type="dxa"/>
            <w:gridSpan w:val="2"/>
          </w:tcPr>
          <w:p w:rsidR="009C181B" w:rsidRDefault="008D3BDB" w:rsidP="000F4A8F">
            <w:pPr>
              <w:pStyle w:val="20"/>
              <w:shd w:val="clear" w:color="auto" w:fill="auto"/>
              <w:spacing w:line="269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наблюдательного Совета МАУ ДО ДООЦ «Взлет» № 2 от 22.02.2023г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3D6547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9C181B" w:rsidRPr="009C181B" w:rsidRDefault="009C181B" w:rsidP="009C181B">
      <w:pPr>
        <w:pStyle w:val="20"/>
        <w:shd w:val="clear" w:color="auto" w:fill="auto"/>
        <w:spacing w:line="269" w:lineRule="exact"/>
        <w:jc w:val="center"/>
        <w:rPr>
          <w:sz w:val="24"/>
          <w:szCs w:val="24"/>
        </w:rPr>
      </w:pPr>
    </w:p>
    <w:p w:rsidR="00723B36" w:rsidRDefault="00723B36" w:rsidP="003D2B2C">
      <w:pPr>
        <w:pStyle w:val="20"/>
        <w:shd w:val="clear" w:color="auto" w:fill="auto"/>
        <w:spacing w:line="269" w:lineRule="exact"/>
      </w:pPr>
    </w:p>
    <w:p w:rsidR="009C181B" w:rsidRDefault="003D2B2C" w:rsidP="003D2B2C">
      <w:pPr>
        <w:pStyle w:val="20"/>
        <w:shd w:val="clear" w:color="auto" w:fill="auto"/>
        <w:spacing w:line="269" w:lineRule="exact"/>
      </w:pPr>
      <w:r>
        <w:t xml:space="preserve">Руководитель учреждения                 Директор      __________________________ </w:t>
      </w:r>
      <w:r w:rsidR="008D3BDB">
        <w:t>А.В. Кузьмин</w:t>
      </w:r>
      <w:r>
        <w:t xml:space="preserve">  </w:t>
      </w:r>
    </w:p>
    <w:p w:rsidR="003D2B2C" w:rsidRDefault="003D2B2C" w:rsidP="003D2B2C">
      <w:pPr>
        <w:pStyle w:val="20"/>
        <w:shd w:val="clear" w:color="auto" w:fill="auto"/>
        <w:spacing w:line="269" w:lineRule="exact"/>
      </w:pPr>
    </w:p>
    <w:p w:rsidR="00723B36" w:rsidRDefault="00723B36" w:rsidP="003D2B2C">
      <w:pPr>
        <w:pStyle w:val="20"/>
        <w:shd w:val="clear" w:color="auto" w:fill="auto"/>
        <w:spacing w:line="269" w:lineRule="exact"/>
      </w:pPr>
    </w:p>
    <w:p w:rsidR="003D2B2C" w:rsidRPr="003C7758" w:rsidRDefault="003D2B2C" w:rsidP="003D2B2C">
      <w:pPr>
        <w:pStyle w:val="20"/>
        <w:shd w:val="clear" w:color="auto" w:fill="auto"/>
        <w:spacing w:line="269" w:lineRule="exact"/>
        <w:rPr>
          <w:u w:val="double"/>
        </w:rPr>
      </w:pPr>
      <w:r>
        <w:t>Исполнитель</w:t>
      </w:r>
      <w:r w:rsidR="003C7758">
        <w:t>:</w:t>
      </w:r>
      <w:r>
        <w:t xml:space="preserve"> главный бухгалтер </w:t>
      </w:r>
      <w:r w:rsidR="003C7758">
        <w:t>Сидорова Н.В.</w:t>
      </w:r>
    </w:p>
    <w:p w:rsidR="003D2B2C" w:rsidRDefault="003D2B2C" w:rsidP="003D2B2C">
      <w:pPr>
        <w:pStyle w:val="20"/>
        <w:shd w:val="clear" w:color="auto" w:fill="auto"/>
        <w:spacing w:line="269" w:lineRule="exact"/>
      </w:pPr>
    </w:p>
    <w:p w:rsidR="003D2B2C" w:rsidRPr="009C181B" w:rsidRDefault="003D2B2C" w:rsidP="003D2B2C">
      <w:pPr>
        <w:pStyle w:val="20"/>
        <w:shd w:val="clear" w:color="auto" w:fill="auto"/>
        <w:spacing w:line="269" w:lineRule="exact"/>
      </w:pPr>
      <w:r>
        <w:t>«___</w:t>
      </w:r>
      <w:r w:rsidR="008D3BDB">
        <w:t>14</w:t>
      </w:r>
      <w:r>
        <w:t>___»__</w:t>
      </w:r>
      <w:r w:rsidR="008D3BDB">
        <w:rPr>
          <w:u w:val="single"/>
        </w:rPr>
        <w:t>марта</w:t>
      </w:r>
      <w:r>
        <w:t>__202</w:t>
      </w:r>
      <w:r w:rsidR="008D3BDB">
        <w:t>5</w:t>
      </w:r>
      <w:r>
        <w:t>г.</w:t>
      </w:r>
    </w:p>
    <w:p w:rsidR="00C2346C" w:rsidRDefault="00C2346C"/>
    <w:sectPr w:rsidR="00C2346C" w:rsidSect="009C181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88D"/>
    <w:rsid w:val="00054CE2"/>
    <w:rsid w:val="000E478D"/>
    <w:rsid w:val="000F4A8F"/>
    <w:rsid w:val="000F5E17"/>
    <w:rsid w:val="001A1A9E"/>
    <w:rsid w:val="001E6B77"/>
    <w:rsid w:val="001E76B1"/>
    <w:rsid w:val="0021308E"/>
    <w:rsid w:val="00216643"/>
    <w:rsid w:val="00237522"/>
    <w:rsid w:val="00292304"/>
    <w:rsid w:val="00303185"/>
    <w:rsid w:val="003C7758"/>
    <w:rsid w:val="003D2B2C"/>
    <w:rsid w:val="003D6547"/>
    <w:rsid w:val="003F6FD1"/>
    <w:rsid w:val="004531B4"/>
    <w:rsid w:val="004B1A40"/>
    <w:rsid w:val="004E0A80"/>
    <w:rsid w:val="004E7C19"/>
    <w:rsid w:val="005A3825"/>
    <w:rsid w:val="006B4A33"/>
    <w:rsid w:val="007040C1"/>
    <w:rsid w:val="00723B36"/>
    <w:rsid w:val="00775C80"/>
    <w:rsid w:val="007926EC"/>
    <w:rsid w:val="007B4F93"/>
    <w:rsid w:val="007C54CD"/>
    <w:rsid w:val="00827FB3"/>
    <w:rsid w:val="00861683"/>
    <w:rsid w:val="008B1ABC"/>
    <w:rsid w:val="008D3BDB"/>
    <w:rsid w:val="00933977"/>
    <w:rsid w:val="00953C14"/>
    <w:rsid w:val="009B6F95"/>
    <w:rsid w:val="009C181B"/>
    <w:rsid w:val="00A12FAF"/>
    <w:rsid w:val="00A630ED"/>
    <w:rsid w:val="00A63A68"/>
    <w:rsid w:val="00AB4CC6"/>
    <w:rsid w:val="00AB6273"/>
    <w:rsid w:val="00AD3081"/>
    <w:rsid w:val="00AE088D"/>
    <w:rsid w:val="00AE255A"/>
    <w:rsid w:val="00AF4179"/>
    <w:rsid w:val="00B31625"/>
    <w:rsid w:val="00B47188"/>
    <w:rsid w:val="00B47DA2"/>
    <w:rsid w:val="00B86434"/>
    <w:rsid w:val="00C2346C"/>
    <w:rsid w:val="00CC3F59"/>
    <w:rsid w:val="00DD2A31"/>
    <w:rsid w:val="00DE39B5"/>
    <w:rsid w:val="00EA459C"/>
    <w:rsid w:val="00EB0F2F"/>
    <w:rsid w:val="00EB248C"/>
    <w:rsid w:val="00EB7B98"/>
    <w:rsid w:val="00EF6159"/>
    <w:rsid w:val="00FA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C18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181B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9C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rsid w:val="009C1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ntStyle142">
    <w:name w:val="Font Style142"/>
    <w:rsid w:val="00AB4CC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9C181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181B"/>
    <w:pPr>
      <w:widowControl w:val="0"/>
      <w:shd w:val="clear" w:color="auto" w:fill="FFFFFF"/>
      <w:spacing w:after="0" w:line="307" w:lineRule="exact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9C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pt">
    <w:name w:val="Основной текст (2) + 10 pt"/>
    <w:rsid w:val="009C18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FontStyle142">
    <w:name w:val="Font Style142"/>
    <w:rsid w:val="00AB4C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4060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102</cp:revision>
  <cp:lastPrinted>2024-03-05T03:12:00Z</cp:lastPrinted>
  <dcterms:created xsi:type="dcterms:W3CDTF">2023-02-21T11:26:00Z</dcterms:created>
  <dcterms:modified xsi:type="dcterms:W3CDTF">2025-03-17T02:46:00Z</dcterms:modified>
</cp:coreProperties>
</file>